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19" w:type="dxa"/>
        <w:tblInd w:w="34" w:type="dxa"/>
        <w:tblLook w:val="04A0"/>
      </w:tblPr>
      <w:tblGrid>
        <w:gridCol w:w="8193"/>
        <w:gridCol w:w="2526"/>
      </w:tblGrid>
      <w:tr w:rsidR="00BE1690" w:rsidRPr="00AF41F5" w:rsidTr="00AF41F5">
        <w:trPr>
          <w:trHeight w:val="372"/>
        </w:trPr>
        <w:tc>
          <w:tcPr>
            <w:tcW w:w="8193" w:type="dxa"/>
          </w:tcPr>
          <w:p w:rsidR="00BE1690" w:rsidRPr="00AF41F5" w:rsidRDefault="00BE1690" w:rsidP="00C41626">
            <w:pPr>
              <w:pStyle w:val="a7"/>
              <w:tabs>
                <w:tab w:val="clear" w:pos="4677"/>
                <w:tab w:val="left" w:pos="8471"/>
              </w:tabs>
              <w:contextualSpacing/>
              <w:jc w:val="right"/>
              <w:rPr>
                <w:sz w:val="16"/>
                <w:szCs w:val="16"/>
                <w:lang w:val="ru-RU"/>
              </w:rPr>
            </w:pPr>
            <w:r w:rsidRPr="00AF41F5">
              <w:rPr>
                <w:sz w:val="16"/>
                <w:szCs w:val="16"/>
                <w:lang w:val="ru-RU"/>
              </w:rPr>
              <w:t>Общество с</w:t>
            </w:r>
            <w:r w:rsidR="009A170C" w:rsidRPr="00AF41F5">
              <w:rPr>
                <w:sz w:val="16"/>
                <w:szCs w:val="16"/>
                <w:lang w:val="ru-RU"/>
              </w:rPr>
              <w:t xml:space="preserve"> ограниченной ответственностью </w:t>
            </w:r>
            <w:r w:rsidRPr="00AF41F5">
              <w:rPr>
                <w:sz w:val="16"/>
                <w:szCs w:val="16"/>
                <w:lang w:val="ru-RU"/>
              </w:rPr>
              <w:t>«АЯК-Регионы»</w:t>
            </w:r>
          </w:p>
          <w:p w:rsidR="00BE1690" w:rsidRPr="00AF41F5" w:rsidRDefault="00BE1690" w:rsidP="00C41626">
            <w:pPr>
              <w:pStyle w:val="a7"/>
              <w:tabs>
                <w:tab w:val="clear" w:pos="4677"/>
                <w:tab w:val="left" w:pos="8471"/>
              </w:tabs>
              <w:contextualSpacing/>
              <w:jc w:val="right"/>
              <w:rPr>
                <w:sz w:val="16"/>
                <w:szCs w:val="16"/>
                <w:lang w:val="ru-RU"/>
              </w:rPr>
            </w:pPr>
            <w:r w:rsidRPr="00AF41F5">
              <w:rPr>
                <w:sz w:val="16"/>
                <w:szCs w:val="16"/>
                <w:lang w:val="ru-RU"/>
              </w:rPr>
              <w:t>620144, г. Екатер</w:t>
            </w:r>
            <w:r w:rsidR="009A170C" w:rsidRPr="00AF41F5">
              <w:rPr>
                <w:sz w:val="16"/>
                <w:szCs w:val="16"/>
                <w:lang w:val="ru-RU"/>
              </w:rPr>
              <w:t xml:space="preserve">инбург, ул. 8-е Марта, д. 194, </w:t>
            </w:r>
            <w:r w:rsidRPr="00AF41F5">
              <w:rPr>
                <w:sz w:val="16"/>
                <w:szCs w:val="16"/>
                <w:lang w:val="ru-RU"/>
              </w:rPr>
              <w:t>литер «Д», 3 этаж, оф.41</w:t>
            </w:r>
            <w:r w:rsidRPr="00AF41F5">
              <w:rPr>
                <w:sz w:val="16"/>
                <w:szCs w:val="16"/>
                <w:lang w:val="ru-RU"/>
              </w:rPr>
              <w:br/>
              <w:t xml:space="preserve">ИНН: </w:t>
            </w:r>
            <w:bookmarkStart w:id="0" w:name="OLE_LINK4"/>
            <w:bookmarkStart w:id="1" w:name="OLE_LINK5"/>
            <w:bookmarkStart w:id="2" w:name="OLE_LINK6"/>
            <w:r w:rsidRPr="00AF41F5">
              <w:rPr>
                <w:sz w:val="16"/>
                <w:szCs w:val="16"/>
                <w:lang w:val="ru-RU"/>
              </w:rPr>
              <w:t>6670383303</w:t>
            </w:r>
            <w:bookmarkEnd w:id="0"/>
            <w:bookmarkEnd w:id="1"/>
            <w:bookmarkEnd w:id="2"/>
            <w:r w:rsidRPr="00AF41F5">
              <w:rPr>
                <w:sz w:val="16"/>
                <w:szCs w:val="16"/>
                <w:lang w:val="ru-RU"/>
              </w:rPr>
              <w:t xml:space="preserve">, КПП: 667901001, ОГРН: </w:t>
            </w:r>
            <w:bookmarkStart w:id="3" w:name="OLE_LINK7"/>
            <w:bookmarkStart w:id="4" w:name="OLE_LINK8"/>
            <w:r w:rsidRPr="00AF41F5">
              <w:rPr>
                <w:sz w:val="16"/>
                <w:szCs w:val="16"/>
                <w:lang w:val="ru-RU"/>
              </w:rPr>
              <w:t>1126670022291</w:t>
            </w:r>
            <w:bookmarkEnd w:id="3"/>
            <w:bookmarkEnd w:id="4"/>
          </w:p>
          <w:p w:rsidR="00BE1690" w:rsidRPr="00AF41F5" w:rsidRDefault="00BE1690" w:rsidP="00C41626">
            <w:pPr>
              <w:pStyle w:val="a7"/>
              <w:tabs>
                <w:tab w:val="clear" w:pos="4677"/>
                <w:tab w:val="clear" w:pos="9355"/>
                <w:tab w:val="left" w:pos="8471"/>
              </w:tabs>
              <w:contextualSpacing/>
              <w:jc w:val="right"/>
              <w:rPr>
                <w:sz w:val="16"/>
                <w:szCs w:val="16"/>
                <w:lang w:val="ru-RU"/>
              </w:rPr>
            </w:pPr>
            <w:r w:rsidRPr="00AF41F5">
              <w:rPr>
                <w:sz w:val="16"/>
                <w:szCs w:val="16"/>
                <w:lang w:val="ru-RU"/>
              </w:rPr>
              <w:t xml:space="preserve">ФИЛИАЛ "УРАЛЬСКИЙ" БАНКА ВТБ (ПАО) г. Екатеринбург: </w:t>
            </w:r>
            <w:r w:rsidRPr="00AF41F5">
              <w:rPr>
                <w:sz w:val="16"/>
                <w:szCs w:val="16"/>
                <w:lang w:val="ru-RU"/>
              </w:rPr>
              <w:br/>
              <w:t>р/с: 40702810000630040816; к/с: 30101810765770000545; БИК 046577545</w:t>
            </w:r>
          </w:p>
          <w:p w:rsidR="00BE1690" w:rsidRPr="00AF41F5" w:rsidRDefault="00BE1690" w:rsidP="00C41626">
            <w:pPr>
              <w:pStyle w:val="a7"/>
              <w:tabs>
                <w:tab w:val="clear" w:pos="4677"/>
                <w:tab w:val="left" w:pos="8471"/>
              </w:tabs>
              <w:contextualSpacing/>
              <w:jc w:val="right"/>
              <w:rPr>
                <w:sz w:val="16"/>
                <w:szCs w:val="16"/>
                <w:lang w:val="ru-RU"/>
              </w:rPr>
            </w:pPr>
            <w:r w:rsidRPr="00AF41F5">
              <w:rPr>
                <w:iCs/>
                <w:sz w:val="16"/>
                <w:szCs w:val="16"/>
                <w:shd w:val="clear" w:color="auto" w:fill="FFFFFF"/>
                <w:lang w:val="ru-RU"/>
              </w:rPr>
              <w:t>тел/факс: </w:t>
            </w:r>
            <w:r w:rsidRPr="00AF41F5">
              <w:rPr>
                <w:rStyle w:val="wmi-callto"/>
                <w:iCs/>
                <w:sz w:val="16"/>
                <w:szCs w:val="16"/>
                <w:shd w:val="clear" w:color="auto" w:fill="FFFFFF"/>
                <w:lang w:val="ru-RU"/>
              </w:rPr>
              <w:t>(343) 278-93-24</w:t>
            </w:r>
            <w:r w:rsidRPr="00AF41F5">
              <w:rPr>
                <w:iCs/>
                <w:sz w:val="16"/>
                <w:szCs w:val="16"/>
                <w:shd w:val="clear" w:color="auto" w:fill="FFFFFF"/>
                <w:lang w:val="ru-RU"/>
              </w:rPr>
              <w:t xml:space="preserve">; </w:t>
            </w:r>
            <w:r w:rsidRPr="00AF41F5">
              <w:rPr>
                <w:rStyle w:val="wmi-callto"/>
                <w:iCs/>
                <w:sz w:val="16"/>
                <w:szCs w:val="16"/>
                <w:shd w:val="clear" w:color="auto" w:fill="FFFFFF"/>
                <w:lang w:val="ru-RU"/>
              </w:rPr>
              <w:t>(3452)65-89-08;</w:t>
            </w:r>
            <w:r w:rsidRPr="00AF41F5">
              <w:rPr>
                <w:iCs/>
                <w:sz w:val="16"/>
                <w:szCs w:val="16"/>
                <w:shd w:val="clear" w:color="auto" w:fill="FFFFFF"/>
                <w:lang w:val="ru-RU"/>
              </w:rPr>
              <w:t> </w:t>
            </w:r>
            <w:r w:rsidRPr="00AF41F5">
              <w:rPr>
                <w:rStyle w:val="wmi-callto"/>
                <w:iCs/>
                <w:sz w:val="16"/>
                <w:szCs w:val="16"/>
                <w:shd w:val="clear" w:color="auto" w:fill="FFFFFF"/>
                <w:lang w:val="ru-RU"/>
              </w:rPr>
              <w:t>(351) 277-90-26</w:t>
            </w:r>
            <w:r w:rsidRPr="00AF41F5">
              <w:rPr>
                <w:sz w:val="16"/>
                <w:szCs w:val="16"/>
                <w:shd w:val="clear" w:color="auto" w:fill="FFFFFF"/>
                <w:lang w:val="ru-RU"/>
              </w:rPr>
              <w:t>; </w:t>
            </w:r>
            <w:r w:rsidRPr="00AF41F5">
              <w:rPr>
                <w:rStyle w:val="wmi-callto"/>
                <w:sz w:val="16"/>
                <w:szCs w:val="16"/>
                <w:shd w:val="clear" w:color="auto" w:fill="FFFFFF"/>
                <w:lang w:val="ru-RU"/>
              </w:rPr>
              <w:t>(342)299-41-64</w:t>
            </w:r>
          </w:p>
          <w:p w:rsidR="00BE1690" w:rsidRPr="00AF41F5" w:rsidRDefault="00BE1690" w:rsidP="00C41626">
            <w:pPr>
              <w:pStyle w:val="a7"/>
              <w:tabs>
                <w:tab w:val="clear" w:pos="4677"/>
                <w:tab w:val="left" w:pos="8471"/>
              </w:tabs>
              <w:contextualSpacing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2526" w:type="dxa"/>
          </w:tcPr>
          <w:p w:rsidR="00BE1690" w:rsidRPr="00AF41F5" w:rsidRDefault="00BE1690" w:rsidP="00C41626">
            <w:pPr>
              <w:pStyle w:val="a7"/>
              <w:tabs>
                <w:tab w:val="clear" w:pos="4677"/>
              </w:tabs>
              <w:ind w:left="9355" w:hanging="9355"/>
              <w:contextualSpacing/>
              <w:jc w:val="right"/>
              <w:rPr>
                <w:b/>
                <w:sz w:val="16"/>
                <w:szCs w:val="16"/>
                <w:lang w:val="ru-RU"/>
              </w:rPr>
            </w:pPr>
            <w:r w:rsidRPr="00AF41F5">
              <w:rPr>
                <w:b/>
                <w:noProof/>
                <w:sz w:val="16"/>
                <w:szCs w:val="16"/>
                <w:lang w:val="ru-RU" w:eastAsia="ru-RU"/>
              </w:rPr>
              <w:drawing>
                <wp:inline distT="0" distB="0" distL="0" distR="0">
                  <wp:extent cx="1046285" cy="979170"/>
                  <wp:effectExtent l="0" t="0" r="1905" b="0"/>
                  <wp:docPr id="1" name="Рисунок 1" descr="LogoJA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JA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462" cy="1011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E1690" w:rsidRDefault="00BE1690" w:rsidP="00FB2C83">
      <w:pPr>
        <w:spacing w:after="0" w:line="240" w:lineRule="auto"/>
        <w:ind w:left="142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2AAF" w:rsidRPr="000843B1" w:rsidRDefault="00E22AAF" w:rsidP="00AF41F5">
      <w:pPr>
        <w:spacing w:after="0" w:line="240" w:lineRule="auto"/>
        <w:ind w:right="567"/>
        <w:jc w:val="both"/>
        <w:rPr>
          <w:rFonts w:ascii="Times New Roman" w:eastAsia="MS Mincho" w:hAnsi="Times New Roman" w:cs="Times New Roman"/>
          <w:lang w:eastAsia="ja-JP"/>
        </w:rPr>
      </w:pPr>
    </w:p>
    <w:p w:rsidR="000843B1" w:rsidRPr="002008BA" w:rsidRDefault="000843B1" w:rsidP="000843B1">
      <w:pPr>
        <w:spacing w:after="0" w:line="240" w:lineRule="auto"/>
        <w:ind w:left="142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08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Программа Регионального форума </w:t>
      </w:r>
    </w:p>
    <w:p w:rsidR="000843B1" w:rsidRPr="002008BA" w:rsidRDefault="000843B1" w:rsidP="000843B1">
      <w:pPr>
        <w:spacing w:after="0" w:line="240" w:lineRule="auto"/>
        <w:ind w:left="142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08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промышленному кондиционированию зданий</w:t>
      </w:r>
    </w:p>
    <w:p w:rsidR="000843B1" w:rsidRPr="002008BA" w:rsidRDefault="000843B1" w:rsidP="000843B1">
      <w:pPr>
        <w:spacing w:after="0" w:line="240" w:lineRule="auto"/>
        <w:ind w:left="142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08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«BUILDING CLIMATE FORUM» 2019</w:t>
      </w:r>
    </w:p>
    <w:p w:rsidR="000843B1" w:rsidRPr="006E0A73" w:rsidRDefault="000843B1" w:rsidP="000843B1">
      <w:pPr>
        <w:spacing w:after="0" w:line="240" w:lineRule="auto"/>
        <w:ind w:left="14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3B1" w:rsidRPr="0014628E" w:rsidRDefault="000843B1" w:rsidP="000843B1">
      <w:pPr>
        <w:spacing w:after="0" w:line="240" w:lineRule="auto"/>
        <w:ind w:left="142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14628E">
        <w:rPr>
          <w:rFonts w:ascii="Times New Roman" w:eastAsia="Times New Roman" w:hAnsi="Times New Roman" w:cs="Times New Roman"/>
          <w:lang w:eastAsia="ru-RU"/>
        </w:rPr>
        <w:t xml:space="preserve">Дата проведения – </w:t>
      </w:r>
      <w:r w:rsidRPr="0014628E">
        <w:rPr>
          <w:rFonts w:ascii="Times New Roman" w:eastAsia="Times New Roman" w:hAnsi="Times New Roman" w:cs="Times New Roman"/>
          <w:b/>
          <w:lang w:eastAsia="ru-RU"/>
        </w:rPr>
        <w:t>15.11.2019г</w:t>
      </w:r>
    </w:p>
    <w:p w:rsidR="000843B1" w:rsidRPr="0014628E" w:rsidRDefault="000843B1" w:rsidP="000843B1">
      <w:pPr>
        <w:spacing w:after="0" w:line="240" w:lineRule="auto"/>
        <w:ind w:left="142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14628E">
        <w:rPr>
          <w:rFonts w:ascii="Times New Roman" w:eastAsia="Times New Roman" w:hAnsi="Times New Roman" w:cs="Times New Roman"/>
          <w:lang w:eastAsia="ru-RU"/>
        </w:rPr>
        <w:t xml:space="preserve">Время проведения -  </w:t>
      </w:r>
      <w:r w:rsidRPr="0014628E">
        <w:rPr>
          <w:rFonts w:ascii="Times New Roman" w:eastAsia="Times New Roman" w:hAnsi="Times New Roman" w:cs="Times New Roman"/>
          <w:b/>
          <w:lang w:eastAsia="ru-RU"/>
        </w:rPr>
        <w:t>с 10.00-1</w:t>
      </w:r>
      <w:r>
        <w:rPr>
          <w:rFonts w:ascii="Times New Roman" w:eastAsia="Times New Roman" w:hAnsi="Times New Roman" w:cs="Times New Roman"/>
          <w:b/>
          <w:lang w:eastAsia="ru-RU"/>
        </w:rPr>
        <w:t>7.0</w:t>
      </w:r>
      <w:r w:rsidRPr="0014628E">
        <w:rPr>
          <w:rFonts w:ascii="Times New Roman" w:eastAsia="Times New Roman" w:hAnsi="Times New Roman" w:cs="Times New Roman"/>
          <w:b/>
          <w:lang w:eastAsia="ru-RU"/>
        </w:rPr>
        <w:t xml:space="preserve">0ч  </w:t>
      </w:r>
    </w:p>
    <w:p w:rsidR="000843B1" w:rsidRPr="0014628E" w:rsidRDefault="000843B1" w:rsidP="000843B1">
      <w:pPr>
        <w:spacing w:after="0" w:line="240" w:lineRule="auto"/>
        <w:ind w:left="142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14628E">
        <w:rPr>
          <w:rFonts w:ascii="Times New Roman" w:eastAsia="Times New Roman" w:hAnsi="Times New Roman" w:cs="Times New Roman"/>
          <w:lang w:eastAsia="ru-RU"/>
        </w:rPr>
        <w:t xml:space="preserve">Место проведения – </w:t>
      </w:r>
      <w:r w:rsidRPr="0014628E">
        <w:rPr>
          <w:rFonts w:ascii="Times New Roman" w:eastAsia="Times New Roman" w:hAnsi="Times New Roman" w:cs="Times New Roman"/>
          <w:b/>
          <w:lang w:eastAsia="ru-RU"/>
        </w:rPr>
        <w:t xml:space="preserve">Екатеринбург-Арена, конференц-зал, г. Екатеринбург </w:t>
      </w:r>
    </w:p>
    <w:p w:rsidR="000843B1" w:rsidRPr="0014628E" w:rsidRDefault="000843B1" w:rsidP="000843B1">
      <w:pPr>
        <w:spacing w:after="0" w:line="240" w:lineRule="auto"/>
        <w:ind w:left="142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14628E">
        <w:rPr>
          <w:rFonts w:ascii="Times New Roman" w:eastAsia="Times New Roman" w:hAnsi="Times New Roman" w:cs="Times New Roman"/>
          <w:lang w:eastAsia="ru-RU"/>
        </w:rPr>
        <w:t xml:space="preserve">Цель: </w:t>
      </w:r>
      <w:r w:rsidRPr="0014628E">
        <w:rPr>
          <w:rFonts w:ascii="Times New Roman" w:eastAsia="Times New Roman" w:hAnsi="Times New Roman" w:cs="Times New Roman"/>
          <w:b/>
          <w:lang w:eastAsia="ru-RU"/>
        </w:rPr>
        <w:t xml:space="preserve">организация профессиональных коммуникаций участников климатического рынка в УРФО, способствующих решению проблем промышленного кондиционирования в регионе. </w:t>
      </w:r>
    </w:p>
    <w:p w:rsidR="000843B1" w:rsidRPr="0014628E" w:rsidRDefault="000843B1" w:rsidP="000843B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0843B1" w:rsidRDefault="000843B1" w:rsidP="000843B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43B1" w:rsidRPr="002008BA" w:rsidRDefault="000843B1" w:rsidP="000843B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08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Итоги Форума-2018: обозначенные проблемы, </w:t>
      </w:r>
    </w:p>
    <w:p w:rsidR="000843B1" w:rsidRPr="00D41936" w:rsidRDefault="000843B1" w:rsidP="000843B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08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первые результаты в их решении и перспективы до 2020г</w:t>
      </w:r>
    </w:p>
    <w:p w:rsidR="000843B1" w:rsidRPr="006E0A73" w:rsidRDefault="000843B1" w:rsidP="000843B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43B1" w:rsidRDefault="000843B1" w:rsidP="000843B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Style w:val="a6"/>
        <w:tblW w:w="10485" w:type="dxa"/>
        <w:tblLayout w:type="fixed"/>
        <w:tblLook w:val="04A0"/>
      </w:tblPr>
      <w:tblGrid>
        <w:gridCol w:w="1383"/>
        <w:gridCol w:w="4566"/>
        <w:gridCol w:w="2693"/>
        <w:gridCol w:w="1843"/>
      </w:tblGrid>
      <w:tr w:rsidR="000843B1" w:rsidRPr="0079624F" w:rsidTr="009A713C">
        <w:trPr>
          <w:trHeight w:val="570"/>
        </w:trPr>
        <w:tc>
          <w:tcPr>
            <w:tcW w:w="1383" w:type="dxa"/>
            <w:hideMark/>
          </w:tcPr>
          <w:p w:rsidR="000843B1" w:rsidRPr="0079624F" w:rsidRDefault="000843B1" w:rsidP="009A71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62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Тайминг</w:t>
            </w:r>
          </w:p>
        </w:tc>
        <w:tc>
          <w:tcPr>
            <w:tcW w:w="4566" w:type="dxa"/>
            <w:hideMark/>
          </w:tcPr>
          <w:p w:rsidR="000843B1" w:rsidRPr="0079624F" w:rsidRDefault="000843B1" w:rsidP="009A71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62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выступления</w:t>
            </w:r>
          </w:p>
        </w:tc>
        <w:tc>
          <w:tcPr>
            <w:tcW w:w="2693" w:type="dxa"/>
            <w:hideMark/>
          </w:tcPr>
          <w:p w:rsidR="000843B1" w:rsidRPr="0079624F" w:rsidRDefault="000843B1" w:rsidP="009A71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62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Спикер</w:t>
            </w:r>
          </w:p>
        </w:tc>
        <w:tc>
          <w:tcPr>
            <w:tcW w:w="1843" w:type="dxa"/>
            <w:hideMark/>
          </w:tcPr>
          <w:p w:rsidR="000843B1" w:rsidRPr="0079624F" w:rsidRDefault="000843B1" w:rsidP="009A71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62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проведения</w:t>
            </w:r>
          </w:p>
        </w:tc>
      </w:tr>
      <w:tr w:rsidR="000843B1" w:rsidRPr="0079624F" w:rsidTr="009A713C">
        <w:trPr>
          <w:trHeight w:val="300"/>
        </w:trPr>
        <w:tc>
          <w:tcPr>
            <w:tcW w:w="1383" w:type="dxa"/>
            <w:hideMark/>
          </w:tcPr>
          <w:p w:rsidR="000843B1" w:rsidRPr="0079624F" w:rsidRDefault="000843B1" w:rsidP="009A713C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24F">
              <w:rPr>
                <w:rFonts w:ascii="Times New Roman" w:eastAsia="Times New Roman" w:hAnsi="Times New Roman" w:cs="Times New Roman"/>
                <w:lang w:eastAsia="ru-RU"/>
              </w:rPr>
              <w:t>09.00-10.00</w:t>
            </w:r>
          </w:p>
        </w:tc>
        <w:tc>
          <w:tcPr>
            <w:tcW w:w="4566" w:type="dxa"/>
            <w:hideMark/>
          </w:tcPr>
          <w:p w:rsidR="000843B1" w:rsidRPr="0079624F" w:rsidRDefault="000843B1" w:rsidP="009A713C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24F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Регистрация, приветственный </w:t>
            </w:r>
            <w:r w:rsidRPr="007962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кофе-брейк</w:t>
            </w:r>
          </w:p>
        </w:tc>
        <w:tc>
          <w:tcPr>
            <w:tcW w:w="2693" w:type="dxa"/>
            <w:hideMark/>
          </w:tcPr>
          <w:p w:rsidR="000843B1" w:rsidRPr="0079624F" w:rsidRDefault="000843B1" w:rsidP="009A713C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24F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Организаторы </w:t>
            </w:r>
          </w:p>
        </w:tc>
        <w:tc>
          <w:tcPr>
            <w:tcW w:w="1843" w:type="dxa"/>
            <w:hideMark/>
          </w:tcPr>
          <w:p w:rsidR="000843B1" w:rsidRPr="0079624F" w:rsidRDefault="000843B1" w:rsidP="009A713C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24F">
              <w:rPr>
                <w:rFonts w:ascii="Times New Roman" w:eastAsia="Times New Roman" w:hAnsi="Times New Roman" w:cs="Times New Roman"/>
                <w:lang w:eastAsia="ru-RU"/>
              </w:rPr>
              <w:t xml:space="preserve">микст-зона </w:t>
            </w:r>
          </w:p>
        </w:tc>
      </w:tr>
      <w:tr w:rsidR="000843B1" w:rsidRPr="0079624F" w:rsidTr="009A713C">
        <w:trPr>
          <w:trHeight w:val="300"/>
        </w:trPr>
        <w:tc>
          <w:tcPr>
            <w:tcW w:w="1383" w:type="dxa"/>
            <w:shd w:val="clear" w:color="auto" w:fill="FBE4D5" w:themeFill="accent2" w:themeFillTint="33"/>
            <w:hideMark/>
          </w:tcPr>
          <w:p w:rsidR="000843B1" w:rsidRPr="0079624F" w:rsidRDefault="000843B1" w:rsidP="009A713C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62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10.00-10.10</w:t>
            </w:r>
          </w:p>
        </w:tc>
        <w:tc>
          <w:tcPr>
            <w:tcW w:w="9102" w:type="dxa"/>
            <w:gridSpan w:val="3"/>
            <w:shd w:val="clear" w:color="auto" w:fill="FBE4D5" w:themeFill="accent2" w:themeFillTint="33"/>
            <w:hideMark/>
          </w:tcPr>
          <w:p w:rsidR="000843B1" w:rsidRPr="0079624F" w:rsidRDefault="000843B1" w:rsidP="009A71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62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Вступительная часть. Приветственное слово организаторов Форума</w:t>
            </w:r>
          </w:p>
        </w:tc>
      </w:tr>
      <w:tr w:rsidR="000843B1" w:rsidRPr="0079624F" w:rsidTr="009A713C">
        <w:trPr>
          <w:trHeight w:val="300"/>
        </w:trPr>
        <w:tc>
          <w:tcPr>
            <w:tcW w:w="1383" w:type="dxa"/>
            <w:hideMark/>
          </w:tcPr>
          <w:p w:rsidR="000843B1" w:rsidRPr="0079624F" w:rsidRDefault="000843B1" w:rsidP="009A713C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62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1</w:t>
            </w:r>
          </w:p>
        </w:tc>
        <w:tc>
          <w:tcPr>
            <w:tcW w:w="9102" w:type="dxa"/>
            <w:gridSpan w:val="3"/>
            <w:hideMark/>
          </w:tcPr>
          <w:p w:rsidR="000843B1" w:rsidRPr="0079624F" w:rsidRDefault="000843B1" w:rsidP="009A71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62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Закон и строительство: что нового?</w:t>
            </w:r>
          </w:p>
        </w:tc>
      </w:tr>
      <w:tr w:rsidR="000843B1" w:rsidRPr="0079624F" w:rsidTr="009A713C">
        <w:trPr>
          <w:trHeight w:val="1784"/>
        </w:trPr>
        <w:tc>
          <w:tcPr>
            <w:tcW w:w="1383" w:type="dxa"/>
            <w:hideMark/>
          </w:tcPr>
          <w:p w:rsidR="000843B1" w:rsidRPr="0079624F" w:rsidRDefault="000843B1" w:rsidP="009A713C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24F">
              <w:rPr>
                <w:rFonts w:ascii="Times New Roman" w:eastAsia="Times New Roman" w:hAnsi="Times New Roman" w:cs="Times New Roman"/>
                <w:lang w:eastAsia="ru-RU"/>
              </w:rPr>
              <w:t>10.10-10.25</w:t>
            </w:r>
          </w:p>
        </w:tc>
        <w:tc>
          <w:tcPr>
            <w:tcW w:w="4566" w:type="dxa"/>
            <w:hideMark/>
          </w:tcPr>
          <w:p w:rsidR="000843B1" w:rsidRPr="0079624F" w:rsidRDefault="000843B1" w:rsidP="009A713C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24F">
              <w:rPr>
                <w:rFonts w:ascii="Times New Roman" w:eastAsia="Times New Roman" w:hAnsi="Times New Roman" w:cs="Times New Roman"/>
                <w:lang w:eastAsia="ru-RU"/>
              </w:rPr>
              <w:t>Направления развития строительного рынка региона в 2019г. Изменения в законодательстве и нормативных документах, касающихся строительной сферы и климатической отрасли: первые результаты инноваций</w:t>
            </w:r>
          </w:p>
        </w:tc>
        <w:tc>
          <w:tcPr>
            <w:tcW w:w="2693" w:type="dxa"/>
            <w:hideMark/>
          </w:tcPr>
          <w:p w:rsidR="000843B1" w:rsidRPr="0079624F" w:rsidRDefault="000843B1" w:rsidP="009A713C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9624F">
              <w:rPr>
                <w:rFonts w:ascii="Times New Roman" w:eastAsia="Times New Roman" w:hAnsi="Times New Roman" w:cs="Times New Roman"/>
                <w:lang w:eastAsia="ru-RU"/>
              </w:rPr>
              <w:t>Бартош</w:t>
            </w:r>
            <w:proofErr w:type="spellEnd"/>
            <w:r w:rsidRPr="0079624F">
              <w:rPr>
                <w:rFonts w:ascii="Times New Roman" w:eastAsia="Times New Roman" w:hAnsi="Times New Roman" w:cs="Times New Roman"/>
                <w:lang w:eastAsia="ru-RU"/>
              </w:rPr>
              <w:t xml:space="preserve"> И. М., начальник отдела стратегического развития строительной отрасли Министерства строительства и развития инфраструктуры Свердловской области</w:t>
            </w:r>
          </w:p>
        </w:tc>
        <w:tc>
          <w:tcPr>
            <w:tcW w:w="1843" w:type="dxa"/>
            <w:hideMark/>
          </w:tcPr>
          <w:p w:rsidR="000843B1" w:rsidRPr="0079624F" w:rsidRDefault="000843B1" w:rsidP="009A713C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24F">
              <w:rPr>
                <w:rFonts w:ascii="Times New Roman" w:eastAsia="Times New Roman" w:hAnsi="Times New Roman" w:cs="Times New Roman"/>
                <w:lang w:eastAsia="ru-RU"/>
              </w:rPr>
              <w:t xml:space="preserve">конференц-зал </w:t>
            </w:r>
          </w:p>
        </w:tc>
      </w:tr>
      <w:tr w:rsidR="000843B1" w:rsidRPr="0079624F" w:rsidTr="009A713C">
        <w:trPr>
          <w:trHeight w:val="960"/>
        </w:trPr>
        <w:tc>
          <w:tcPr>
            <w:tcW w:w="1383" w:type="dxa"/>
            <w:shd w:val="clear" w:color="auto" w:fill="FFFFFF" w:themeFill="background1"/>
            <w:hideMark/>
          </w:tcPr>
          <w:p w:rsidR="000843B1" w:rsidRPr="0079624F" w:rsidRDefault="000843B1" w:rsidP="009A713C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24F">
              <w:rPr>
                <w:rFonts w:ascii="Times New Roman" w:eastAsia="Times New Roman" w:hAnsi="Times New Roman" w:cs="Times New Roman"/>
                <w:lang w:eastAsia="ru-RU"/>
              </w:rPr>
              <w:t>10.25-10.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4566" w:type="dxa"/>
            <w:shd w:val="clear" w:color="auto" w:fill="FFFFFF" w:themeFill="background1"/>
          </w:tcPr>
          <w:p w:rsidR="000843B1" w:rsidRPr="0079624F" w:rsidRDefault="000843B1" w:rsidP="009A713C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CC9">
              <w:rPr>
                <w:rFonts w:ascii="Times New Roman" w:eastAsia="Times New Roman" w:hAnsi="Times New Roman" w:cs="Times New Roman"/>
                <w:lang w:eastAsia="ru-RU"/>
              </w:rPr>
              <w:t>Требования законодательства в отношении информационных моделей - текущее состояние и перспективы</w:t>
            </w:r>
          </w:p>
        </w:tc>
        <w:tc>
          <w:tcPr>
            <w:tcW w:w="2693" w:type="dxa"/>
            <w:shd w:val="clear" w:color="auto" w:fill="FFFFFF" w:themeFill="background1"/>
          </w:tcPr>
          <w:p w:rsidR="000843B1" w:rsidRPr="0079624F" w:rsidRDefault="000843B1" w:rsidP="009A713C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24F">
              <w:rPr>
                <w:rFonts w:ascii="Times New Roman" w:eastAsia="Times New Roman" w:hAnsi="Times New Roman" w:cs="Times New Roman"/>
                <w:lang w:eastAsia="ru-RU"/>
              </w:rPr>
              <w:t>ГАУ СО "Управление государственной экспертизы", кандидатура спикера уточняется</w:t>
            </w:r>
          </w:p>
        </w:tc>
        <w:tc>
          <w:tcPr>
            <w:tcW w:w="1843" w:type="dxa"/>
            <w:shd w:val="clear" w:color="auto" w:fill="FFFFFF" w:themeFill="background1"/>
          </w:tcPr>
          <w:p w:rsidR="000843B1" w:rsidRPr="0079624F" w:rsidRDefault="000843B1" w:rsidP="009A713C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24F">
              <w:rPr>
                <w:rFonts w:ascii="Times New Roman" w:eastAsia="Times New Roman" w:hAnsi="Times New Roman" w:cs="Times New Roman"/>
                <w:lang w:eastAsia="ru-RU"/>
              </w:rPr>
              <w:t>конференц-зал</w:t>
            </w:r>
          </w:p>
        </w:tc>
      </w:tr>
      <w:tr w:rsidR="000843B1" w:rsidRPr="0079624F" w:rsidTr="009A713C">
        <w:trPr>
          <w:trHeight w:val="960"/>
        </w:trPr>
        <w:tc>
          <w:tcPr>
            <w:tcW w:w="1383" w:type="dxa"/>
            <w:shd w:val="clear" w:color="auto" w:fill="FFFFFF" w:themeFill="background1"/>
          </w:tcPr>
          <w:p w:rsidR="000843B1" w:rsidRPr="0079624F" w:rsidRDefault="000843B1" w:rsidP="009A713C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10.45-10.55</w:t>
            </w:r>
          </w:p>
        </w:tc>
        <w:tc>
          <w:tcPr>
            <w:tcW w:w="4566" w:type="dxa"/>
            <w:shd w:val="clear" w:color="auto" w:fill="FFFFFF" w:themeFill="background1"/>
          </w:tcPr>
          <w:p w:rsidR="000843B1" w:rsidRPr="0079624F" w:rsidRDefault="000843B1" w:rsidP="009A713C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24F">
              <w:rPr>
                <w:rFonts w:ascii="Times New Roman" w:eastAsia="Times New Roman" w:hAnsi="Times New Roman" w:cs="Times New Roman"/>
                <w:lang w:eastAsia="ru-RU"/>
              </w:rPr>
              <w:t>Поддержка отрасли Союзом стройиндустрии Свердловской области</w:t>
            </w:r>
          </w:p>
        </w:tc>
        <w:tc>
          <w:tcPr>
            <w:tcW w:w="2693" w:type="dxa"/>
            <w:shd w:val="clear" w:color="auto" w:fill="FFFFFF" w:themeFill="background1"/>
          </w:tcPr>
          <w:p w:rsidR="000843B1" w:rsidRPr="0079624F" w:rsidRDefault="000843B1" w:rsidP="009A713C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24F">
              <w:rPr>
                <w:rFonts w:ascii="Times New Roman" w:eastAsia="Times New Roman" w:hAnsi="Times New Roman" w:cs="Times New Roman"/>
                <w:lang w:eastAsia="ru-RU"/>
              </w:rPr>
              <w:t>Чумерин Ю.Н., директор Союза Стройиндустрии Свердловской области</w:t>
            </w:r>
          </w:p>
        </w:tc>
        <w:tc>
          <w:tcPr>
            <w:tcW w:w="1843" w:type="dxa"/>
            <w:shd w:val="clear" w:color="auto" w:fill="FFFFFF" w:themeFill="background1"/>
          </w:tcPr>
          <w:p w:rsidR="000843B1" w:rsidRPr="0079624F" w:rsidRDefault="000843B1" w:rsidP="009A713C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24F">
              <w:rPr>
                <w:rFonts w:ascii="Times New Roman" w:eastAsia="Times New Roman" w:hAnsi="Times New Roman" w:cs="Times New Roman"/>
                <w:lang w:eastAsia="ru-RU"/>
              </w:rPr>
              <w:t> конференц-зал</w:t>
            </w:r>
          </w:p>
        </w:tc>
      </w:tr>
      <w:tr w:rsidR="000843B1" w:rsidRPr="0079624F" w:rsidTr="009A713C">
        <w:trPr>
          <w:trHeight w:val="960"/>
        </w:trPr>
        <w:tc>
          <w:tcPr>
            <w:tcW w:w="1383" w:type="dxa"/>
          </w:tcPr>
          <w:p w:rsidR="000843B1" w:rsidRPr="0079624F" w:rsidRDefault="000843B1" w:rsidP="009A713C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10.55-11.15</w:t>
            </w:r>
          </w:p>
        </w:tc>
        <w:tc>
          <w:tcPr>
            <w:tcW w:w="4566" w:type="dxa"/>
          </w:tcPr>
          <w:p w:rsidR="000843B1" w:rsidRPr="0079624F" w:rsidRDefault="000843B1" w:rsidP="009A713C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24F">
              <w:rPr>
                <w:rFonts w:ascii="Times New Roman" w:eastAsia="Times New Roman" w:hAnsi="Times New Roman" w:cs="Times New Roman"/>
                <w:lang w:eastAsia="ru-RU"/>
              </w:rPr>
              <w:t>Развитие инструментов независимой оценки квалификаций специалистов в отрасли</w:t>
            </w:r>
          </w:p>
        </w:tc>
        <w:tc>
          <w:tcPr>
            <w:tcW w:w="2693" w:type="dxa"/>
          </w:tcPr>
          <w:p w:rsidR="000843B1" w:rsidRPr="0079624F" w:rsidRDefault="000843B1" w:rsidP="009A713C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24F">
              <w:rPr>
                <w:rFonts w:ascii="Times New Roman" w:eastAsia="Times New Roman" w:hAnsi="Times New Roman" w:cs="Times New Roman"/>
                <w:lang w:eastAsia="ru-RU"/>
              </w:rPr>
              <w:t xml:space="preserve">Федотова В.В., директор Межотраслевого центра развития квалификаций </w:t>
            </w:r>
            <w:proofErr w:type="spellStart"/>
            <w:r w:rsidRPr="0079624F">
              <w:rPr>
                <w:rFonts w:ascii="Times New Roman" w:eastAsia="Times New Roman" w:hAnsi="Times New Roman" w:cs="Times New Roman"/>
                <w:lang w:eastAsia="ru-RU"/>
              </w:rPr>
              <w:t>УрФУ</w:t>
            </w:r>
            <w:proofErr w:type="spellEnd"/>
          </w:p>
        </w:tc>
        <w:tc>
          <w:tcPr>
            <w:tcW w:w="1843" w:type="dxa"/>
          </w:tcPr>
          <w:p w:rsidR="000843B1" w:rsidRPr="0079624F" w:rsidRDefault="000843B1" w:rsidP="009A713C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24F">
              <w:rPr>
                <w:rFonts w:ascii="Times New Roman" w:eastAsia="Times New Roman" w:hAnsi="Times New Roman" w:cs="Times New Roman"/>
                <w:lang w:eastAsia="ru-RU"/>
              </w:rPr>
              <w:t>конференц-зал</w:t>
            </w:r>
          </w:p>
        </w:tc>
      </w:tr>
      <w:tr w:rsidR="000843B1" w:rsidRPr="0079624F" w:rsidTr="009A713C">
        <w:trPr>
          <w:trHeight w:val="286"/>
        </w:trPr>
        <w:tc>
          <w:tcPr>
            <w:tcW w:w="1383" w:type="dxa"/>
          </w:tcPr>
          <w:p w:rsidR="000843B1" w:rsidRPr="0079624F" w:rsidRDefault="000843B1" w:rsidP="009A713C">
            <w:pPr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624F">
              <w:rPr>
                <w:rFonts w:ascii="Times New Roman" w:eastAsia="Times New Roman" w:hAnsi="Times New Roman" w:cs="Times New Roman"/>
                <w:b/>
                <w:lang w:eastAsia="ru-RU"/>
              </w:rPr>
              <w:t>11.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15</w:t>
            </w:r>
            <w:r w:rsidRPr="0079624F">
              <w:rPr>
                <w:rFonts w:ascii="Times New Roman" w:eastAsia="Times New Roman" w:hAnsi="Times New Roman" w:cs="Times New Roman"/>
                <w:b/>
                <w:lang w:eastAsia="ru-RU"/>
              </w:rPr>
              <w:t>-11.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25</w:t>
            </w:r>
          </w:p>
        </w:tc>
        <w:tc>
          <w:tcPr>
            <w:tcW w:w="4566" w:type="dxa"/>
          </w:tcPr>
          <w:p w:rsidR="000843B1" w:rsidRPr="0079624F" w:rsidRDefault="000843B1" w:rsidP="009A713C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62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Перерыв</w:t>
            </w:r>
          </w:p>
        </w:tc>
        <w:tc>
          <w:tcPr>
            <w:tcW w:w="2693" w:type="dxa"/>
          </w:tcPr>
          <w:p w:rsidR="000843B1" w:rsidRPr="0079624F" w:rsidRDefault="000843B1" w:rsidP="009A713C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24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</w:tcPr>
          <w:p w:rsidR="000843B1" w:rsidRPr="0079624F" w:rsidRDefault="000843B1" w:rsidP="009A713C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24F">
              <w:rPr>
                <w:rFonts w:ascii="Times New Roman" w:eastAsia="Times New Roman" w:hAnsi="Times New Roman" w:cs="Times New Roman"/>
                <w:lang w:eastAsia="ru-RU"/>
              </w:rPr>
              <w:t>микст-зона</w:t>
            </w:r>
          </w:p>
        </w:tc>
      </w:tr>
      <w:tr w:rsidR="000843B1" w:rsidRPr="0079624F" w:rsidTr="009A713C">
        <w:trPr>
          <w:trHeight w:val="300"/>
        </w:trPr>
        <w:tc>
          <w:tcPr>
            <w:tcW w:w="1383" w:type="dxa"/>
            <w:vMerge w:val="restart"/>
            <w:shd w:val="clear" w:color="auto" w:fill="FBE4D5" w:themeFill="accent2" w:themeFillTint="33"/>
            <w:hideMark/>
          </w:tcPr>
          <w:p w:rsidR="000843B1" w:rsidRPr="0079624F" w:rsidRDefault="000843B1" w:rsidP="009A713C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62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2</w:t>
            </w:r>
          </w:p>
        </w:tc>
        <w:tc>
          <w:tcPr>
            <w:tcW w:w="9102" w:type="dxa"/>
            <w:gridSpan w:val="3"/>
            <w:vMerge w:val="restart"/>
            <w:shd w:val="clear" w:color="auto" w:fill="FBE4D5" w:themeFill="accent2" w:themeFillTint="33"/>
            <w:hideMark/>
          </w:tcPr>
          <w:p w:rsidR="000843B1" w:rsidRDefault="000843B1" w:rsidP="009A71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62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Кадры и компетенции. Нехватка квалифицированных кадров на рынке труда: </w:t>
            </w:r>
          </w:p>
          <w:p w:rsidR="000843B1" w:rsidRPr="0079624F" w:rsidRDefault="000843B1" w:rsidP="009A71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62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как меняем ситуацию?</w:t>
            </w:r>
          </w:p>
        </w:tc>
      </w:tr>
      <w:tr w:rsidR="000843B1" w:rsidRPr="0079624F" w:rsidTr="009A713C">
        <w:trPr>
          <w:trHeight w:val="253"/>
        </w:trPr>
        <w:tc>
          <w:tcPr>
            <w:tcW w:w="1383" w:type="dxa"/>
            <w:vMerge/>
            <w:shd w:val="clear" w:color="auto" w:fill="FBE4D5" w:themeFill="accent2" w:themeFillTint="33"/>
            <w:hideMark/>
          </w:tcPr>
          <w:p w:rsidR="000843B1" w:rsidRPr="0079624F" w:rsidRDefault="000843B1" w:rsidP="009A713C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102" w:type="dxa"/>
            <w:gridSpan w:val="3"/>
            <w:vMerge/>
            <w:shd w:val="clear" w:color="auto" w:fill="FBE4D5" w:themeFill="accent2" w:themeFillTint="33"/>
            <w:hideMark/>
          </w:tcPr>
          <w:p w:rsidR="000843B1" w:rsidRPr="0079624F" w:rsidRDefault="000843B1" w:rsidP="009A713C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843B1" w:rsidRPr="0079624F" w:rsidTr="009A713C">
        <w:trPr>
          <w:trHeight w:val="300"/>
        </w:trPr>
        <w:tc>
          <w:tcPr>
            <w:tcW w:w="1383" w:type="dxa"/>
            <w:vMerge w:val="restart"/>
            <w:hideMark/>
          </w:tcPr>
          <w:p w:rsidR="000843B1" w:rsidRPr="0079624F" w:rsidRDefault="000843B1" w:rsidP="009A713C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11.25-11.40</w:t>
            </w:r>
          </w:p>
        </w:tc>
        <w:tc>
          <w:tcPr>
            <w:tcW w:w="4566" w:type="dxa"/>
            <w:vMerge w:val="restart"/>
            <w:hideMark/>
          </w:tcPr>
          <w:p w:rsidR="000843B1" w:rsidRPr="0079624F" w:rsidRDefault="000843B1" w:rsidP="009A713C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24F">
              <w:rPr>
                <w:rFonts w:ascii="Times New Roman" w:eastAsia="Times New Roman" w:hAnsi="Times New Roman" w:cs="Times New Roman"/>
                <w:lang w:eastAsia="ru-RU"/>
              </w:rPr>
              <w:t xml:space="preserve">Система подготовки профессиональных кадров в отрасли в регионе </w:t>
            </w:r>
          </w:p>
        </w:tc>
        <w:tc>
          <w:tcPr>
            <w:tcW w:w="2693" w:type="dxa"/>
            <w:vMerge w:val="restart"/>
            <w:hideMark/>
          </w:tcPr>
          <w:p w:rsidR="000843B1" w:rsidRPr="0079624F" w:rsidRDefault="000843B1" w:rsidP="009A713C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9624F">
              <w:rPr>
                <w:rFonts w:ascii="Times New Roman" w:eastAsia="Times New Roman" w:hAnsi="Times New Roman" w:cs="Times New Roman"/>
                <w:lang w:eastAsia="ru-RU"/>
              </w:rPr>
              <w:t>Вертиль</w:t>
            </w:r>
            <w:proofErr w:type="spellEnd"/>
            <w:r w:rsidRPr="0079624F">
              <w:rPr>
                <w:rFonts w:ascii="Times New Roman" w:eastAsia="Times New Roman" w:hAnsi="Times New Roman" w:cs="Times New Roman"/>
                <w:lang w:eastAsia="ru-RU"/>
              </w:rPr>
              <w:t xml:space="preserve"> В.В., директор ГАПОУ СО ЕЭТК</w:t>
            </w:r>
          </w:p>
        </w:tc>
        <w:tc>
          <w:tcPr>
            <w:tcW w:w="1843" w:type="dxa"/>
            <w:vMerge w:val="restart"/>
            <w:hideMark/>
          </w:tcPr>
          <w:p w:rsidR="000843B1" w:rsidRPr="0079624F" w:rsidRDefault="000843B1" w:rsidP="009A713C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24F">
              <w:rPr>
                <w:rFonts w:ascii="Times New Roman" w:eastAsia="Times New Roman" w:hAnsi="Times New Roman" w:cs="Times New Roman"/>
                <w:lang w:eastAsia="ru-RU"/>
              </w:rPr>
              <w:t>конференц-зал</w:t>
            </w:r>
          </w:p>
        </w:tc>
      </w:tr>
      <w:tr w:rsidR="000843B1" w:rsidRPr="0079624F" w:rsidTr="009A713C">
        <w:trPr>
          <w:trHeight w:val="300"/>
        </w:trPr>
        <w:tc>
          <w:tcPr>
            <w:tcW w:w="1383" w:type="dxa"/>
            <w:vMerge/>
            <w:hideMark/>
          </w:tcPr>
          <w:p w:rsidR="000843B1" w:rsidRPr="0079624F" w:rsidRDefault="000843B1" w:rsidP="009A713C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66" w:type="dxa"/>
            <w:vMerge/>
            <w:hideMark/>
          </w:tcPr>
          <w:p w:rsidR="000843B1" w:rsidRPr="0079624F" w:rsidRDefault="000843B1" w:rsidP="009A713C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hideMark/>
          </w:tcPr>
          <w:p w:rsidR="000843B1" w:rsidRPr="0079624F" w:rsidRDefault="000843B1" w:rsidP="009A713C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0843B1" w:rsidRPr="0079624F" w:rsidRDefault="000843B1" w:rsidP="009A713C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43B1" w:rsidRPr="0079624F" w:rsidTr="009A713C">
        <w:trPr>
          <w:trHeight w:val="749"/>
        </w:trPr>
        <w:tc>
          <w:tcPr>
            <w:tcW w:w="1383" w:type="dxa"/>
            <w:hideMark/>
          </w:tcPr>
          <w:p w:rsidR="000843B1" w:rsidRPr="0079624F" w:rsidRDefault="000843B1" w:rsidP="009A713C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24F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  <w:r w:rsidRPr="007962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12.00</w:t>
            </w:r>
          </w:p>
        </w:tc>
        <w:tc>
          <w:tcPr>
            <w:tcW w:w="4566" w:type="dxa"/>
            <w:hideMark/>
          </w:tcPr>
          <w:p w:rsidR="000843B1" w:rsidRPr="0079624F" w:rsidRDefault="000843B1" w:rsidP="009A713C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24F">
              <w:rPr>
                <w:rFonts w:ascii="Times New Roman" w:eastAsia="Times New Roman" w:hAnsi="Times New Roman" w:cs="Times New Roman"/>
                <w:lang w:eastAsia="ru-RU"/>
              </w:rPr>
              <w:t>Вариативность форм и инструментов подготовки работ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ающих специалистов для отрасли</w:t>
            </w:r>
          </w:p>
        </w:tc>
        <w:tc>
          <w:tcPr>
            <w:tcW w:w="2693" w:type="dxa"/>
            <w:hideMark/>
          </w:tcPr>
          <w:p w:rsidR="000843B1" w:rsidRPr="0079624F" w:rsidRDefault="000843B1" w:rsidP="009A713C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9624F">
              <w:rPr>
                <w:rFonts w:ascii="Times New Roman" w:eastAsia="Times New Roman" w:hAnsi="Times New Roman" w:cs="Times New Roman"/>
                <w:lang w:eastAsia="ru-RU"/>
              </w:rPr>
              <w:t>Байдало</w:t>
            </w:r>
            <w:proofErr w:type="spellEnd"/>
            <w:r w:rsidRPr="0079624F">
              <w:rPr>
                <w:rFonts w:ascii="Times New Roman" w:eastAsia="Times New Roman" w:hAnsi="Times New Roman" w:cs="Times New Roman"/>
                <w:lang w:eastAsia="ru-RU"/>
              </w:rPr>
              <w:t xml:space="preserve"> Е.Н., заместитель директора ГАПОУ СО ЕЭТК</w:t>
            </w:r>
          </w:p>
        </w:tc>
        <w:tc>
          <w:tcPr>
            <w:tcW w:w="1843" w:type="dxa"/>
            <w:hideMark/>
          </w:tcPr>
          <w:p w:rsidR="000843B1" w:rsidRPr="0079624F" w:rsidRDefault="000843B1" w:rsidP="009A713C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24F">
              <w:rPr>
                <w:rFonts w:ascii="Times New Roman" w:eastAsia="Times New Roman" w:hAnsi="Times New Roman" w:cs="Times New Roman"/>
                <w:lang w:eastAsia="ru-RU"/>
              </w:rPr>
              <w:t>конференц-зал</w:t>
            </w:r>
          </w:p>
        </w:tc>
      </w:tr>
      <w:tr w:rsidR="000843B1" w:rsidRPr="0079624F" w:rsidTr="009A713C">
        <w:trPr>
          <w:trHeight w:val="480"/>
        </w:trPr>
        <w:tc>
          <w:tcPr>
            <w:tcW w:w="1383" w:type="dxa"/>
            <w:hideMark/>
          </w:tcPr>
          <w:p w:rsidR="000843B1" w:rsidRPr="0079624F" w:rsidRDefault="000843B1" w:rsidP="009A713C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12.00-12.15</w:t>
            </w:r>
          </w:p>
        </w:tc>
        <w:tc>
          <w:tcPr>
            <w:tcW w:w="4566" w:type="dxa"/>
            <w:hideMark/>
          </w:tcPr>
          <w:p w:rsidR="000843B1" w:rsidRPr="0079624F" w:rsidRDefault="000843B1" w:rsidP="009A713C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24F">
              <w:rPr>
                <w:rFonts w:ascii="Times New Roman" w:eastAsia="Times New Roman" w:hAnsi="Times New Roman" w:cs="Times New Roman"/>
                <w:lang w:eastAsia="ru-RU"/>
              </w:rPr>
              <w:t>Первые результаты работы Центра подготовки технических специалистов АЯК-</w:t>
            </w:r>
            <w:r w:rsidRPr="0079624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Урал</w:t>
            </w:r>
          </w:p>
        </w:tc>
        <w:tc>
          <w:tcPr>
            <w:tcW w:w="2693" w:type="dxa"/>
            <w:hideMark/>
          </w:tcPr>
          <w:p w:rsidR="000843B1" w:rsidRPr="0079624F" w:rsidRDefault="000843B1" w:rsidP="009A713C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24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Томилова Е.В., рук. Центра подготовки </w:t>
            </w:r>
            <w:proofErr w:type="spellStart"/>
            <w:r w:rsidRPr="0079624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климатехников</w:t>
            </w:r>
            <w:proofErr w:type="spellEnd"/>
            <w:r w:rsidRPr="007962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9624F">
              <w:rPr>
                <w:rFonts w:ascii="Times New Roman" w:eastAsia="Times New Roman" w:hAnsi="Times New Roman" w:cs="Times New Roman"/>
                <w:lang w:eastAsia="ru-RU"/>
              </w:rPr>
              <w:t>АЯК-Урал</w:t>
            </w:r>
            <w:proofErr w:type="spellEnd"/>
          </w:p>
        </w:tc>
        <w:tc>
          <w:tcPr>
            <w:tcW w:w="1843" w:type="dxa"/>
            <w:hideMark/>
          </w:tcPr>
          <w:p w:rsidR="000843B1" w:rsidRPr="0079624F" w:rsidRDefault="000843B1" w:rsidP="009A713C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24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конференц-зал</w:t>
            </w:r>
          </w:p>
        </w:tc>
      </w:tr>
      <w:tr w:rsidR="000843B1" w:rsidRPr="0079624F" w:rsidTr="009A713C">
        <w:trPr>
          <w:trHeight w:val="480"/>
        </w:trPr>
        <w:tc>
          <w:tcPr>
            <w:tcW w:w="1383" w:type="dxa"/>
          </w:tcPr>
          <w:p w:rsidR="000843B1" w:rsidRPr="0079624F" w:rsidRDefault="000843B1" w:rsidP="009A713C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24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79624F">
              <w:rPr>
                <w:rFonts w:ascii="Times New Roman" w:eastAsia="Times New Roman" w:hAnsi="Times New Roman" w:cs="Times New Roman"/>
                <w:lang w:eastAsia="ru-RU"/>
              </w:rPr>
              <w:t>-12.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4566" w:type="dxa"/>
          </w:tcPr>
          <w:p w:rsidR="000843B1" w:rsidRPr="0079624F" w:rsidRDefault="000843B1" w:rsidP="009A713C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A0E">
              <w:rPr>
                <w:rFonts w:ascii="Times New Roman" w:eastAsia="Times New Roman" w:hAnsi="Times New Roman" w:cs="Times New Roman"/>
                <w:lang w:eastAsia="ru-RU"/>
              </w:rPr>
              <w:t>Внедрение ТИМ. Инструкция</w:t>
            </w:r>
            <w:r w:rsidRPr="0079624F">
              <w:rPr>
                <w:rFonts w:ascii="Times New Roman" w:eastAsia="Times New Roman" w:hAnsi="Times New Roman" w:cs="Times New Roman"/>
                <w:lang w:eastAsia="ru-RU"/>
              </w:rPr>
              <w:t xml:space="preserve"> по применению</w:t>
            </w:r>
          </w:p>
        </w:tc>
        <w:tc>
          <w:tcPr>
            <w:tcW w:w="2693" w:type="dxa"/>
          </w:tcPr>
          <w:p w:rsidR="000843B1" w:rsidRPr="0079624F" w:rsidRDefault="000843B1" w:rsidP="009A713C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24F">
              <w:rPr>
                <w:rFonts w:ascii="Times New Roman" w:eastAsia="Times New Roman" w:hAnsi="Times New Roman" w:cs="Times New Roman"/>
                <w:lang w:eastAsia="ru-RU"/>
              </w:rPr>
              <w:t xml:space="preserve">Бегичев Д., начальник BIM-отдела, зам.ген.директора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79624F">
              <w:rPr>
                <w:rFonts w:ascii="Times New Roman" w:eastAsia="Times New Roman" w:hAnsi="Times New Roman" w:cs="Times New Roman"/>
                <w:lang w:eastAsia="ru-RU"/>
              </w:rPr>
              <w:t>СтройтэкПроект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843" w:type="dxa"/>
          </w:tcPr>
          <w:p w:rsidR="000843B1" w:rsidRPr="0079624F" w:rsidRDefault="000843B1" w:rsidP="009A713C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24F">
              <w:rPr>
                <w:rFonts w:ascii="Times New Roman" w:eastAsia="Times New Roman" w:hAnsi="Times New Roman" w:cs="Times New Roman"/>
                <w:lang w:eastAsia="ru-RU"/>
              </w:rPr>
              <w:t>конференц-зал</w:t>
            </w:r>
          </w:p>
        </w:tc>
      </w:tr>
      <w:tr w:rsidR="000843B1" w:rsidRPr="0079624F" w:rsidTr="009A713C">
        <w:trPr>
          <w:trHeight w:val="336"/>
        </w:trPr>
        <w:tc>
          <w:tcPr>
            <w:tcW w:w="1383" w:type="dxa"/>
          </w:tcPr>
          <w:p w:rsidR="000843B1" w:rsidRPr="0079624F" w:rsidRDefault="000843B1" w:rsidP="009A713C">
            <w:pPr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624F">
              <w:rPr>
                <w:rFonts w:ascii="Times New Roman" w:eastAsia="Times New Roman" w:hAnsi="Times New Roman" w:cs="Times New Roman"/>
                <w:b/>
                <w:lang w:eastAsia="ru-RU"/>
              </w:rPr>
              <w:t>12.30-13.10</w:t>
            </w:r>
          </w:p>
        </w:tc>
        <w:tc>
          <w:tcPr>
            <w:tcW w:w="4566" w:type="dxa"/>
          </w:tcPr>
          <w:p w:rsidR="000843B1" w:rsidRPr="0079624F" w:rsidRDefault="000843B1" w:rsidP="009A713C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62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Обед</w:t>
            </w:r>
          </w:p>
        </w:tc>
        <w:tc>
          <w:tcPr>
            <w:tcW w:w="2693" w:type="dxa"/>
          </w:tcPr>
          <w:p w:rsidR="000843B1" w:rsidRPr="0079624F" w:rsidRDefault="000843B1" w:rsidP="009A713C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0843B1" w:rsidRPr="0079624F" w:rsidRDefault="000843B1" w:rsidP="009A713C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24F">
              <w:rPr>
                <w:rFonts w:ascii="Times New Roman" w:eastAsia="Times New Roman" w:hAnsi="Times New Roman" w:cs="Times New Roman"/>
                <w:lang w:eastAsia="ru-RU"/>
              </w:rPr>
              <w:t>Обеденный зал</w:t>
            </w:r>
          </w:p>
        </w:tc>
      </w:tr>
      <w:tr w:rsidR="000843B1" w:rsidRPr="0079624F" w:rsidTr="009A713C">
        <w:trPr>
          <w:trHeight w:val="412"/>
        </w:trPr>
        <w:tc>
          <w:tcPr>
            <w:tcW w:w="1383" w:type="dxa"/>
            <w:shd w:val="clear" w:color="auto" w:fill="FBE4D5" w:themeFill="accent2" w:themeFillTint="33"/>
            <w:hideMark/>
          </w:tcPr>
          <w:p w:rsidR="000843B1" w:rsidRPr="0079624F" w:rsidRDefault="000843B1" w:rsidP="009A713C">
            <w:pPr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624F">
              <w:rPr>
                <w:rFonts w:ascii="Times New Roman" w:eastAsia="Times New Roman" w:hAnsi="Times New Roman" w:cs="Times New Roman"/>
                <w:b/>
                <w:lang w:eastAsia="ru-RU"/>
              </w:rPr>
              <w:t> 3</w:t>
            </w:r>
          </w:p>
        </w:tc>
        <w:tc>
          <w:tcPr>
            <w:tcW w:w="9102" w:type="dxa"/>
            <w:gridSpan w:val="3"/>
            <w:shd w:val="clear" w:color="auto" w:fill="FBE4D5" w:themeFill="accent2" w:themeFillTint="33"/>
            <w:hideMark/>
          </w:tcPr>
          <w:p w:rsidR="000843B1" w:rsidRPr="0079624F" w:rsidRDefault="000843B1" w:rsidP="009A71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</w:t>
            </w:r>
            <w:r w:rsidRPr="007962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енденции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 инновации </w:t>
            </w:r>
            <w:r w:rsidRPr="007962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рынке промышленного кондиционирования</w:t>
            </w:r>
          </w:p>
          <w:p w:rsidR="000843B1" w:rsidRPr="0079624F" w:rsidRDefault="000843B1" w:rsidP="009A71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843B1" w:rsidRPr="0079624F" w:rsidTr="009A713C">
        <w:trPr>
          <w:trHeight w:val="480"/>
        </w:trPr>
        <w:tc>
          <w:tcPr>
            <w:tcW w:w="1383" w:type="dxa"/>
            <w:hideMark/>
          </w:tcPr>
          <w:p w:rsidR="000843B1" w:rsidRPr="0079624F" w:rsidRDefault="000843B1" w:rsidP="009A713C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24F">
              <w:rPr>
                <w:rFonts w:ascii="Times New Roman" w:eastAsia="Times New Roman" w:hAnsi="Times New Roman" w:cs="Times New Roman"/>
                <w:lang w:eastAsia="ru-RU"/>
              </w:rPr>
              <w:t>13.10-13.40</w:t>
            </w:r>
          </w:p>
        </w:tc>
        <w:tc>
          <w:tcPr>
            <w:tcW w:w="4566" w:type="dxa"/>
            <w:hideMark/>
          </w:tcPr>
          <w:p w:rsidR="000843B1" w:rsidRPr="0079624F" w:rsidRDefault="000843B1" w:rsidP="009A713C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24F">
              <w:rPr>
                <w:rFonts w:ascii="Times New Roman" w:eastAsia="Times New Roman" w:hAnsi="Times New Roman" w:cs="Times New Roman"/>
                <w:lang w:eastAsia="ru-RU"/>
              </w:rPr>
              <w:t xml:space="preserve">Обзор рынка промышленного кондиционирования. Текущее состояние и ближайшие перспективы </w:t>
            </w:r>
          </w:p>
        </w:tc>
        <w:tc>
          <w:tcPr>
            <w:tcW w:w="2693" w:type="dxa"/>
            <w:hideMark/>
          </w:tcPr>
          <w:p w:rsidR="000843B1" w:rsidRPr="0079624F" w:rsidRDefault="000843B1" w:rsidP="009A713C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9624F">
              <w:rPr>
                <w:rFonts w:ascii="Times New Roman" w:eastAsia="Times New Roman" w:hAnsi="Times New Roman" w:cs="Times New Roman"/>
                <w:lang w:eastAsia="ru-RU"/>
              </w:rPr>
              <w:t>Литвинчук</w:t>
            </w:r>
            <w:proofErr w:type="spellEnd"/>
            <w:r w:rsidRPr="0079624F">
              <w:rPr>
                <w:rFonts w:ascii="Times New Roman" w:eastAsia="Times New Roman" w:hAnsi="Times New Roman" w:cs="Times New Roman"/>
                <w:lang w:eastAsia="ru-RU"/>
              </w:rPr>
              <w:t xml:space="preserve"> Г.Г., директор «</w:t>
            </w:r>
            <w:proofErr w:type="spellStart"/>
            <w:r w:rsidRPr="0079624F">
              <w:rPr>
                <w:rFonts w:ascii="Times New Roman" w:eastAsia="Times New Roman" w:hAnsi="Times New Roman" w:cs="Times New Roman"/>
                <w:lang w:eastAsia="ru-RU"/>
              </w:rPr>
              <w:t>Литвинчук</w:t>
            </w:r>
            <w:proofErr w:type="spellEnd"/>
            <w:r w:rsidRPr="0079624F">
              <w:rPr>
                <w:rFonts w:ascii="Times New Roman" w:eastAsia="Times New Roman" w:hAnsi="Times New Roman" w:cs="Times New Roman"/>
                <w:lang w:eastAsia="ru-RU"/>
              </w:rPr>
              <w:t xml:space="preserve"> Маркетинг», </w:t>
            </w:r>
          </w:p>
          <w:p w:rsidR="000843B1" w:rsidRPr="0079624F" w:rsidRDefault="000843B1" w:rsidP="009A713C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24F">
              <w:rPr>
                <w:rFonts w:ascii="Times New Roman" w:eastAsia="Times New Roman" w:hAnsi="Times New Roman" w:cs="Times New Roman"/>
                <w:lang w:eastAsia="ru-RU"/>
              </w:rPr>
              <w:t>г. Москва</w:t>
            </w:r>
          </w:p>
        </w:tc>
        <w:tc>
          <w:tcPr>
            <w:tcW w:w="1843" w:type="dxa"/>
            <w:hideMark/>
          </w:tcPr>
          <w:p w:rsidR="000843B1" w:rsidRPr="0079624F" w:rsidRDefault="000843B1" w:rsidP="009A713C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24F">
              <w:rPr>
                <w:rFonts w:ascii="Times New Roman" w:eastAsia="Times New Roman" w:hAnsi="Times New Roman" w:cs="Times New Roman"/>
                <w:lang w:eastAsia="ru-RU"/>
              </w:rPr>
              <w:t>конференц-зал</w:t>
            </w:r>
          </w:p>
        </w:tc>
      </w:tr>
      <w:tr w:rsidR="000843B1" w:rsidRPr="0079624F" w:rsidTr="009A713C">
        <w:trPr>
          <w:trHeight w:val="480"/>
        </w:trPr>
        <w:tc>
          <w:tcPr>
            <w:tcW w:w="1383" w:type="dxa"/>
            <w:hideMark/>
          </w:tcPr>
          <w:p w:rsidR="000843B1" w:rsidRPr="0079624F" w:rsidRDefault="000843B1" w:rsidP="009A713C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24F">
              <w:rPr>
                <w:rFonts w:ascii="Times New Roman" w:eastAsia="Times New Roman" w:hAnsi="Times New Roman" w:cs="Times New Roman"/>
                <w:lang w:eastAsia="ru-RU"/>
              </w:rPr>
              <w:t>13.40-14.00</w:t>
            </w:r>
          </w:p>
        </w:tc>
        <w:tc>
          <w:tcPr>
            <w:tcW w:w="4566" w:type="dxa"/>
            <w:hideMark/>
          </w:tcPr>
          <w:p w:rsidR="000843B1" w:rsidRPr="0079624F" w:rsidRDefault="000843B1" w:rsidP="009A713C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24F">
              <w:rPr>
                <w:rFonts w:ascii="Times New Roman" w:eastAsia="Times New Roman" w:hAnsi="Times New Roman" w:cs="Times New Roman"/>
                <w:lang w:eastAsia="ru-RU"/>
              </w:rPr>
              <w:t xml:space="preserve">Переход на </w:t>
            </w:r>
            <w:proofErr w:type="spellStart"/>
            <w:r w:rsidRPr="0079624F">
              <w:rPr>
                <w:rFonts w:ascii="Times New Roman" w:eastAsia="Times New Roman" w:hAnsi="Times New Roman" w:cs="Times New Roman"/>
                <w:lang w:eastAsia="ru-RU"/>
              </w:rPr>
              <w:t>экологичные</w:t>
            </w:r>
            <w:proofErr w:type="spellEnd"/>
            <w:r w:rsidRPr="0079624F">
              <w:rPr>
                <w:rFonts w:ascii="Times New Roman" w:eastAsia="Times New Roman" w:hAnsi="Times New Roman" w:cs="Times New Roman"/>
                <w:lang w:eastAsia="ru-RU"/>
              </w:rPr>
              <w:t xml:space="preserve"> фреоны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один из трендов климатического рынка</w:t>
            </w:r>
            <w:r w:rsidRPr="007962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693" w:type="dxa"/>
            <w:hideMark/>
          </w:tcPr>
          <w:p w:rsidR="000843B1" w:rsidRPr="0079624F" w:rsidRDefault="000843B1" w:rsidP="009A713C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24F">
              <w:rPr>
                <w:rFonts w:ascii="Times New Roman" w:eastAsia="Times New Roman" w:hAnsi="Times New Roman" w:cs="Times New Roman"/>
                <w:lang w:eastAsia="ru-RU"/>
              </w:rPr>
              <w:t>Иванов А.В., технический директор ГК АЯК, г. Москва</w:t>
            </w:r>
          </w:p>
        </w:tc>
        <w:tc>
          <w:tcPr>
            <w:tcW w:w="1843" w:type="dxa"/>
            <w:hideMark/>
          </w:tcPr>
          <w:p w:rsidR="000843B1" w:rsidRPr="0079624F" w:rsidRDefault="000843B1" w:rsidP="009A713C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24F">
              <w:rPr>
                <w:rFonts w:ascii="Times New Roman" w:eastAsia="Times New Roman" w:hAnsi="Times New Roman" w:cs="Times New Roman"/>
                <w:lang w:eastAsia="ru-RU"/>
              </w:rPr>
              <w:t>конференц-зал</w:t>
            </w:r>
          </w:p>
        </w:tc>
      </w:tr>
      <w:tr w:rsidR="000843B1" w:rsidRPr="0079624F" w:rsidTr="009A713C">
        <w:trPr>
          <w:trHeight w:val="480"/>
        </w:trPr>
        <w:tc>
          <w:tcPr>
            <w:tcW w:w="1383" w:type="dxa"/>
            <w:hideMark/>
          </w:tcPr>
          <w:p w:rsidR="000843B1" w:rsidRPr="0079624F" w:rsidRDefault="000843B1" w:rsidP="009A713C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24F">
              <w:rPr>
                <w:rFonts w:ascii="Times New Roman" w:eastAsia="Times New Roman" w:hAnsi="Times New Roman" w:cs="Times New Roman"/>
                <w:lang w:eastAsia="ru-RU"/>
              </w:rPr>
              <w:t>14.00-14.20</w:t>
            </w:r>
          </w:p>
        </w:tc>
        <w:tc>
          <w:tcPr>
            <w:tcW w:w="4566" w:type="dxa"/>
            <w:hideMark/>
          </w:tcPr>
          <w:p w:rsidR="000843B1" w:rsidRPr="0079624F" w:rsidRDefault="000843B1" w:rsidP="009A713C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5" w:name="RANGE!C25"/>
            <w:r w:rsidRPr="0079624F">
              <w:rPr>
                <w:rFonts w:ascii="Times New Roman" w:eastAsia="Times New Roman" w:hAnsi="Times New Roman" w:cs="Times New Roman"/>
                <w:lang w:eastAsia="ru-RU"/>
              </w:rPr>
              <w:t>Генподрядчик +компания, имеющая официальный статус= гарантия снижения рисков</w:t>
            </w:r>
            <w:bookmarkEnd w:id="5"/>
          </w:p>
        </w:tc>
        <w:tc>
          <w:tcPr>
            <w:tcW w:w="2693" w:type="dxa"/>
            <w:hideMark/>
          </w:tcPr>
          <w:p w:rsidR="000843B1" w:rsidRPr="0079624F" w:rsidRDefault="000843B1" w:rsidP="009A713C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24F">
              <w:rPr>
                <w:rFonts w:ascii="Times New Roman" w:eastAsia="Times New Roman" w:hAnsi="Times New Roman" w:cs="Times New Roman"/>
                <w:lang w:eastAsia="ru-RU"/>
              </w:rPr>
              <w:t>Токарев Ф.В., генеральный директор СРО «ИСЗС–МОНТАЖ», АПИК г. Москва</w:t>
            </w:r>
          </w:p>
        </w:tc>
        <w:tc>
          <w:tcPr>
            <w:tcW w:w="1843" w:type="dxa"/>
            <w:hideMark/>
          </w:tcPr>
          <w:p w:rsidR="000843B1" w:rsidRPr="0079624F" w:rsidRDefault="000843B1" w:rsidP="009A713C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24F">
              <w:rPr>
                <w:rFonts w:ascii="Times New Roman" w:eastAsia="Times New Roman" w:hAnsi="Times New Roman" w:cs="Times New Roman"/>
                <w:lang w:eastAsia="ru-RU"/>
              </w:rPr>
              <w:t>конференц-зал</w:t>
            </w:r>
          </w:p>
        </w:tc>
      </w:tr>
      <w:tr w:rsidR="000843B1" w:rsidRPr="0079624F" w:rsidTr="009A713C">
        <w:trPr>
          <w:trHeight w:val="480"/>
        </w:trPr>
        <w:tc>
          <w:tcPr>
            <w:tcW w:w="1383" w:type="dxa"/>
            <w:hideMark/>
          </w:tcPr>
          <w:p w:rsidR="000843B1" w:rsidRPr="0079624F" w:rsidRDefault="000843B1" w:rsidP="009A713C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24F">
              <w:rPr>
                <w:rFonts w:ascii="Times New Roman" w:eastAsia="Times New Roman" w:hAnsi="Times New Roman" w:cs="Times New Roman"/>
                <w:lang w:eastAsia="ru-RU"/>
              </w:rPr>
              <w:t>14.20-1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79624F">
              <w:rPr>
                <w:rFonts w:ascii="Times New Roman" w:eastAsia="Times New Roman" w:hAnsi="Times New Roman" w:cs="Times New Roman"/>
                <w:lang w:eastAsia="ru-RU"/>
              </w:rPr>
              <w:t>.35</w:t>
            </w:r>
          </w:p>
        </w:tc>
        <w:tc>
          <w:tcPr>
            <w:tcW w:w="4566" w:type="dxa"/>
            <w:hideMark/>
          </w:tcPr>
          <w:p w:rsidR="000843B1" w:rsidRPr="0079624F" w:rsidRDefault="000843B1" w:rsidP="009A713C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24F">
              <w:rPr>
                <w:rFonts w:ascii="Times New Roman" w:eastAsia="Times New Roman" w:hAnsi="Times New Roman" w:cs="Times New Roman"/>
                <w:lang w:eastAsia="ru-RU"/>
              </w:rPr>
              <w:t>Индикаторы выбора технологии кондиционирования: от проекта до результата</w:t>
            </w:r>
          </w:p>
        </w:tc>
        <w:tc>
          <w:tcPr>
            <w:tcW w:w="2693" w:type="dxa"/>
            <w:hideMark/>
          </w:tcPr>
          <w:p w:rsidR="000843B1" w:rsidRPr="0079624F" w:rsidRDefault="000843B1" w:rsidP="009A713C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24F">
              <w:rPr>
                <w:rFonts w:ascii="Times New Roman" w:eastAsia="Times New Roman" w:hAnsi="Times New Roman" w:cs="Times New Roman"/>
                <w:lang w:eastAsia="ru-RU"/>
              </w:rPr>
              <w:t>Иванова А.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79624F">
              <w:rPr>
                <w:rFonts w:ascii="Times New Roman" w:eastAsia="Times New Roman" w:hAnsi="Times New Roman" w:cs="Times New Roman"/>
                <w:lang w:eastAsia="ru-RU"/>
              </w:rPr>
              <w:t>., ведущий инженер ГК «АСТРА»</w:t>
            </w:r>
          </w:p>
        </w:tc>
        <w:tc>
          <w:tcPr>
            <w:tcW w:w="1843" w:type="dxa"/>
            <w:hideMark/>
          </w:tcPr>
          <w:p w:rsidR="000843B1" w:rsidRPr="0079624F" w:rsidRDefault="000843B1" w:rsidP="009A713C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24F">
              <w:rPr>
                <w:rFonts w:ascii="Times New Roman" w:eastAsia="Times New Roman" w:hAnsi="Times New Roman" w:cs="Times New Roman"/>
                <w:lang w:eastAsia="ru-RU"/>
              </w:rPr>
              <w:t>конференц-зал</w:t>
            </w:r>
          </w:p>
        </w:tc>
      </w:tr>
      <w:tr w:rsidR="000843B1" w:rsidRPr="0079624F" w:rsidTr="009A713C">
        <w:trPr>
          <w:trHeight w:val="480"/>
        </w:trPr>
        <w:tc>
          <w:tcPr>
            <w:tcW w:w="1383" w:type="dxa"/>
            <w:hideMark/>
          </w:tcPr>
          <w:p w:rsidR="000843B1" w:rsidRPr="0079624F" w:rsidRDefault="000843B1" w:rsidP="009A713C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24F">
              <w:rPr>
                <w:rFonts w:ascii="Times New Roman" w:eastAsia="Times New Roman" w:hAnsi="Times New Roman" w:cs="Times New Roman"/>
                <w:lang w:eastAsia="ru-RU"/>
              </w:rPr>
              <w:t>14.35-14.50</w:t>
            </w:r>
          </w:p>
        </w:tc>
        <w:tc>
          <w:tcPr>
            <w:tcW w:w="4566" w:type="dxa"/>
            <w:hideMark/>
          </w:tcPr>
          <w:p w:rsidR="000843B1" w:rsidRPr="0079624F" w:rsidRDefault="000843B1" w:rsidP="009A713C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24F">
              <w:rPr>
                <w:rFonts w:ascii="Times New Roman" w:eastAsia="Times New Roman" w:hAnsi="Times New Roman" w:cs="Times New Roman"/>
                <w:lang w:eastAsia="ru-RU"/>
              </w:rPr>
              <w:t xml:space="preserve">Шефмонтаж – лишнее или необходимость? Опыт реализации интеллектуальных услуг инженерно-технического центра </w:t>
            </w:r>
          </w:p>
        </w:tc>
        <w:tc>
          <w:tcPr>
            <w:tcW w:w="2693" w:type="dxa"/>
            <w:hideMark/>
          </w:tcPr>
          <w:p w:rsidR="000843B1" w:rsidRPr="0079624F" w:rsidRDefault="000843B1" w:rsidP="009A713C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Никулин Д.И</w:t>
            </w:r>
            <w:r w:rsidRPr="0079624F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зам. </w:t>
            </w:r>
            <w:r w:rsidRPr="0079624F">
              <w:rPr>
                <w:rFonts w:ascii="Times New Roman" w:eastAsia="Times New Roman" w:hAnsi="Times New Roman" w:cs="Times New Roman"/>
                <w:lang w:eastAsia="ru-RU"/>
              </w:rPr>
              <w:t>техническ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ого</w:t>
            </w:r>
            <w:r w:rsidRPr="0079624F">
              <w:rPr>
                <w:rFonts w:ascii="Times New Roman" w:eastAsia="Times New Roman" w:hAnsi="Times New Roman" w:cs="Times New Roman"/>
                <w:lang w:eastAsia="ru-RU"/>
              </w:rPr>
              <w:t xml:space="preserve"> директор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79624F">
              <w:rPr>
                <w:rFonts w:ascii="Times New Roman" w:eastAsia="Times New Roman" w:hAnsi="Times New Roman" w:cs="Times New Roman"/>
                <w:lang w:eastAsia="ru-RU"/>
              </w:rPr>
              <w:t xml:space="preserve"> АЯК-Регионы</w:t>
            </w:r>
          </w:p>
        </w:tc>
        <w:tc>
          <w:tcPr>
            <w:tcW w:w="1843" w:type="dxa"/>
            <w:hideMark/>
          </w:tcPr>
          <w:p w:rsidR="000843B1" w:rsidRPr="0079624F" w:rsidRDefault="000843B1" w:rsidP="009A713C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24F">
              <w:rPr>
                <w:rFonts w:ascii="Times New Roman" w:eastAsia="Times New Roman" w:hAnsi="Times New Roman" w:cs="Times New Roman"/>
                <w:lang w:eastAsia="ru-RU"/>
              </w:rPr>
              <w:t>конференц-зал</w:t>
            </w:r>
          </w:p>
        </w:tc>
      </w:tr>
      <w:tr w:rsidR="000843B1" w:rsidRPr="0079624F" w:rsidTr="009A713C">
        <w:trPr>
          <w:trHeight w:val="875"/>
        </w:trPr>
        <w:tc>
          <w:tcPr>
            <w:tcW w:w="1383" w:type="dxa"/>
            <w:hideMark/>
          </w:tcPr>
          <w:p w:rsidR="000843B1" w:rsidRPr="0079624F" w:rsidRDefault="000843B1" w:rsidP="009A713C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24F">
              <w:rPr>
                <w:rFonts w:ascii="Times New Roman" w:eastAsia="Times New Roman" w:hAnsi="Times New Roman" w:cs="Times New Roman"/>
                <w:lang w:eastAsia="ru-RU"/>
              </w:rPr>
              <w:t>14.50-15.40</w:t>
            </w:r>
          </w:p>
        </w:tc>
        <w:tc>
          <w:tcPr>
            <w:tcW w:w="4566" w:type="dxa"/>
            <w:hideMark/>
          </w:tcPr>
          <w:p w:rsidR="000843B1" w:rsidRPr="0079624F" w:rsidRDefault="000843B1" w:rsidP="009A713C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24F">
              <w:rPr>
                <w:rFonts w:ascii="Times New Roman" w:eastAsia="Times New Roman" w:hAnsi="Times New Roman" w:cs="Times New Roman"/>
                <w:lang w:eastAsia="ru-RU"/>
              </w:rPr>
              <w:t>RENGA как источник данных для всех этапов жизненного цикла объектов строительства.  RENGA МЕР- информационное моделирование инженерных систем</w:t>
            </w:r>
          </w:p>
        </w:tc>
        <w:tc>
          <w:tcPr>
            <w:tcW w:w="2693" w:type="dxa"/>
            <w:hideMark/>
          </w:tcPr>
          <w:p w:rsidR="000843B1" w:rsidRPr="0079624F" w:rsidRDefault="000843B1" w:rsidP="009A713C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24F">
              <w:rPr>
                <w:rFonts w:ascii="Times New Roman" w:eastAsia="Times New Roman" w:hAnsi="Times New Roman" w:cs="Times New Roman"/>
                <w:lang w:eastAsia="ru-RU"/>
              </w:rPr>
              <w:t xml:space="preserve">Нечипоренко М.В., зам. директора </w:t>
            </w:r>
            <w:proofErr w:type="spellStart"/>
            <w:r w:rsidRPr="0079624F">
              <w:rPr>
                <w:rFonts w:ascii="Times New Roman" w:eastAsia="Times New Roman" w:hAnsi="Times New Roman" w:cs="Times New Roman"/>
                <w:lang w:eastAsia="ru-RU"/>
              </w:rPr>
              <w:t>RENGASoftware</w:t>
            </w:r>
            <w:proofErr w:type="spellEnd"/>
            <w:r w:rsidRPr="0079624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843" w:type="dxa"/>
            <w:hideMark/>
          </w:tcPr>
          <w:p w:rsidR="000843B1" w:rsidRPr="0079624F" w:rsidRDefault="000843B1" w:rsidP="009A713C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24F">
              <w:rPr>
                <w:rFonts w:ascii="Times New Roman" w:eastAsia="Times New Roman" w:hAnsi="Times New Roman" w:cs="Times New Roman"/>
                <w:lang w:eastAsia="ru-RU"/>
              </w:rPr>
              <w:t>конференц-зал</w:t>
            </w:r>
          </w:p>
        </w:tc>
      </w:tr>
      <w:tr w:rsidR="000843B1" w:rsidRPr="0079624F" w:rsidTr="009A713C">
        <w:trPr>
          <w:trHeight w:val="480"/>
        </w:trPr>
        <w:tc>
          <w:tcPr>
            <w:tcW w:w="1383" w:type="dxa"/>
            <w:hideMark/>
          </w:tcPr>
          <w:p w:rsidR="000843B1" w:rsidRPr="0079624F" w:rsidRDefault="000843B1" w:rsidP="009A713C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24F">
              <w:rPr>
                <w:rFonts w:ascii="Times New Roman" w:eastAsia="Times New Roman" w:hAnsi="Times New Roman" w:cs="Times New Roman"/>
                <w:lang w:eastAsia="ru-RU"/>
              </w:rPr>
              <w:t>15.40-16.00</w:t>
            </w:r>
          </w:p>
        </w:tc>
        <w:tc>
          <w:tcPr>
            <w:tcW w:w="4566" w:type="dxa"/>
            <w:hideMark/>
          </w:tcPr>
          <w:p w:rsidR="000843B1" w:rsidRPr="0079624F" w:rsidRDefault="000843B1" w:rsidP="009A713C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24F">
              <w:rPr>
                <w:rFonts w:ascii="Times New Roman" w:eastAsia="Times New Roman" w:hAnsi="Times New Roman" w:cs="Times New Roman"/>
                <w:lang w:eastAsia="ru-RU"/>
              </w:rPr>
              <w:t>BIM-технологии - гарантия качества</w:t>
            </w:r>
          </w:p>
        </w:tc>
        <w:tc>
          <w:tcPr>
            <w:tcW w:w="2693" w:type="dxa"/>
            <w:hideMark/>
          </w:tcPr>
          <w:p w:rsidR="000843B1" w:rsidRPr="0079624F" w:rsidRDefault="000843B1" w:rsidP="009A713C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9624F">
              <w:rPr>
                <w:rFonts w:ascii="Times New Roman" w:eastAsia="Times New Roman" w:hAnsi="Times New Roman" w:cs="Times New Roman"/>
                <w:lang w:eastAsia="ru-RU"/>
              </w:rPr>
              <w:t>Шмотьев</w:t>
            </w:r>
            <w:proofErr w:type="spellEnd"/>
            <w:r w:rsidRPr="0079624F">
              <w:rPr>
                <w:rFonts w:ascii="Times New Roman" w:eastAsia="Times New Roman" w:hAnsi="Times New Roman" w:cs="Times New Roman"/>
                <w:lang w:eastAsia="ru-RU"/>
              </w:rPr>
              <w:t xml:space="preserve"> В. А., менеджер BIM проектов «</w:t>
            </w:r>
            <w:proofErr w:type="spellStart"/>
            <w:r w:rsidRPr="0079624F">
              <w:rPr>
                <w:rFonts w:ascii="Times New Roman" w:eastAsia="Times New Roman" w:hAnsi="Times New Roman" w:cs="Times New Roman"/>
                <w:lang w:eastAsia="ru-RU"/>
              </w:rPr>
              <w:t>Стройтэкпроект</w:t>
            </w:r>
            <w:proofErr w:type="spellEnd"/>
            <w:r w:rsidRPr="0079624F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843" w:type="dxa"/>
            <w:hideMark/>
          </w:tcPr>
          <w:p w:rsidR="000843B1" w:rsidRPr="0079624F" w:rsidRDefault="000843B1" w:rsidP="009A713C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24F">
              <w:rPr>
                <w:rFonts w:ascii="Times New Roman" w:eastAsia="Times New Roman" w:hAnsi="Times New Roman" w:cs="Times New Roman"/>
                <w:lang w:eastAsia="ru-RU"/>
              </w:rPr>
              <w:t>конференц-зал</w:t>
            </w:r>
          </w:p>
        </w:tc>
      </w:tr>
      <w:tr w:rsidR="000843B1" w:rsidRPr="0079624F" w:rsidTr="009A713C">
        <w:trPr>
          <w:trHeight w:val="480"/>
        </w:trPr>
        <w:tc>
          <w:tcPr>
            <w:tcW w:w="1383" w:type="dxa"/>
            <w:vMerge w:val="restart"/>
            <w:hideMark/>
          </w:tcPr>
          <w:p w:rsidR="000843B1" w:rsidRPr="0079624F" w:rsidRDefault="000843B1" w:rsidP="009A713C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24F">
              <w:rPr>
                <w:rFonts w:ascii="Times New Roman" w:eastAsia="Times New Roman" w:hAnsi="Times New Roman" w:cs="Times New Roman"/>
                <w:lang w:eastAsia="ru-RU"/>
              </w:rPr>
              <w:t>16.00-17.00</w:t>
            </w:r>
          </w:p>
        </w:tc>
        <w:tc>
          <w:tcPr>
            <w:tcW w:w="4566" w:type="dxa"/>
            <w:vMerge w:val="restart"/>
            <w:hideMark/>
          </w:tcPr>
          <w:p w:rsidR="000843B1" w:rsidRPr="0079624F" w:rsidRDefault="000843B1" w:rsidP="009A713C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62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Историко-техническая экскурсия </w:t>
            </w:r>
            <w:r w:rsidRPr="0079624F">
              <w:rPr>
                <w:rFonts w:ascii="Times New Roman" w:eastAsia="Times New Roman" w:hAnsi="Times New Roman" w:cs="Times New Roman"/>
                <w:lang w:eastAsia="ru-RU"/>
              </w:rPr>
              <w:t>по объекту «Екатеринбург-Арена»</w:t>
            </w:r>
          </w:p>
        </w:tc>
        <w:tc>
          <w:tcPr>
            <w:tcW w:w="2693" w:type="dxa"/>
            <w:vMerge w:val="restart"/>
            <w:hideMark/>
          </w:tcPr>
          <w:p w:rsidR="000843B1" w:rsidRPr="0079624F" w:rsidRDefault="000843B1" w:rsidP="009A713C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24F">
              <w:rPr>
                <w:rFonts w:ascii="Times New Roman" w:eastAsia="Times New Roman" w:hAnsi="Times New Roman" w:cs="Times New Roman"/>
                <w:lang w:eastAsia="ru-RU"/>
              </w:rPr>
              <w:t>Специалисты инженерно-технического центра АЯК-Урал и Екатеринбург-Арены</w:t>
            </w:r>
          </w:p>
        </w:tc>
        <w:tc>
          <w:tcPr>
            <w:tcW w:w="1843" w:type="dxa"/>
            <w:vMerge w:val="restart"/>
            <w:hideMark/>
          </w:tcPr>
          <w:p w:rsidR="000843B1" w:rsidRPr="0079624F" w:rsidRDefault="000843B1" w:rsidP="009A713C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24F">
              <w:rPr>
                <w:rFonts w:ascii="Times New Roman" w:eastAsia="Times New Roman" w:hAnsi="Times New Roman" w:cs="Times New Roman"/>
                <w:lang w:eastAsia="ru-RU"/>
              </w:rPr>
              <w:t xml:space="preserve">объекты инженерных сетей </w:t>
            </w:r>
          </w:p>
        </w:tc>
      </w:tr>
      <w:tr w:rsidR="000843B1" w:rsidRPr="0079624F" w:rsidTr="009A713C">
        <w:trPr>
          <w:trHeight w:val="300"/>
        </w:trPr>
        <w:tc>
          <w:tcPr>
            <w:tcW w:w="1383" w:type="dxa"/>
            <w:vMerge/>
            <w:hideMark/>
          </w:tcPr>
          <w:p w:rsidR="000843B1" w:rsidRPr="0079624F" w:rsidRDefault="000843B1" w:rsidP="009A713C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66" w:type="dxa"/>
            <w:vMerge/>
            <w:hideMark/>
          </w:tcPr>
          <w:p w:rsidR="000843B1" w:rsidRPr="0079624F" w:rsidRDefault="000843B1" w:rsidP="009A713C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693" w:type="dxa"/>
            <w:vMerge/>
            <w:hideMark/>
          </w:tcPr>
          <w:p w:rsidR="000843B1" w:rsidRPr="0079624F" w:rsidRDefault="000843B1" w:rsidP="009A713C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0843B1" w:rsidRPr="0079624F" w:rsidRDefault="000843B1" w:rsidP="009A713C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843B1" w:rsidRDefault="000843B1" w:rsidP="000843B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843B1" w:rsidRDefault="000843B1" w:rsidP="000843B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843B1" w:rsidRDefault="000843B1" w:rsidP="000843B1">
      <w:pPr>
        <w:spacing w:after="0" w:line="240" w:lineRule="auto"/>
        <w:ind w:right="567"/>
        <w:jc w:val="both"/>
        <w:rPr>
          <w:rFonts w:ascii="Times New Roman" w:eastAsia="MS Mincho" w:hAnsi="Times New Roman" w:cs="Times New Roman"/>
          <w:lang w:eastAsia="ja-JP"/>
        </w:rPr>
      </w:pPr>
    </w:p>
    <w:p w:rsidR="000843B1" w:rsidRDefault="000843B1" w:rsidP="000843B1">
      <w:pPr>
        <w:spacing w:after="0" w:line="240" w:lineRule="auto"/>
        <w:ind w:right="567"/>
        <w:jc w:val="both"/>
        <w:rPr>
          <w:rFonts w:ascii="Times New Roman" w:eastAsia="MS Mincho" w:hAnsi="Times New Roman" w:cs="Times New Roman"/>
          <w:lang w:eastAsia="ja-JP"/>
        </w:rPr>
      </w:pPr>
    </w:p>
    <w:p w:rsidR="000843B1" w:rsidRDefault="000843B1" w:rsidP="000843B1">
      <w:pPr>
        <w:spacing w:after="0" w:line="240" w:lineRule="auto"/>
        <w:ind w:right="567"/>
        <w:jc w:val="both"/>
        <w:rPr>
          <w:rFonts w:ascii="Times New Roman" w:eastAsia="MS Mincho" w:hAnsi="Times New Roman" w:cs="Times New Roman"/>
          <w:lang w:eastAsia="ja-JP"/>
        </w:rPr>
      </w:pPr>
    </w:p>
    <w:p w:rsidR="000843B1" w:rsidRPr="000843B1" w:rsidRDefault="000843B1" w:rsidP="000843B1">
      <w:pPr>
        <w:spacing w:after="0" w:line="240" w:lineRule="auto"/>
        <w:ind w:right="567"/>
        <w:jc w:val="both"/>
        <w:rPr>
          <w:rFonts w:ascii="Times New Roman" w:eastAsia="MS Mincho" w:hAnsi="Times New Roman" w:cs="Times New Roman"/>
          <w:lang w:eastAsia="ja-JP"/>
        </w:rPr>
      </w:pPr>
      <w:bookmarkStart w:id="6" w:name="_GoBack"/>
      <w:bookmarkEnd w:id="6"/>
      <w:r w:rsidRPr="000843B1">
        <w:rPr>
          <w:rFonts w:ascii="Times New Roman" w:eastAsia="MS Mincho" w:hAnsi="Times New Roman" w:cs="Times New Roman"/>
          <w:lang w:eastAsia="ja-JP"/>
        </w:rPr>
        <w:t>С уважением,</w:t>
      </w:r>
    </w:p>
    <w:p w:rsidR="000843B1" w:rsidRPr="000843B1" w:rsidRDefault="000843B1" w:rsidP="000843B1">
      <w:pPr>
        <w:spacing w:after="0" w:line="240" w:lineRule="auto"/>
        <w:ind w:right="567"/>
        <w:jc w:val="both"/>
        <w:rPr>
          <w:rFonts w:ascii="Times New Roman" w:eastAsia="MS Mincho" w:hAnsi="Times New Roman" w:cs="Times New Roman"/>
          <w:lang w:eastAsia="ja-JP"/>
        </w:rPr>
      </w:pPr>
    </w:p>
    <w:p w:rsidR="000843B1" w:rsidRPr="000843B1" w:rsidRDefault="000843B1" w:rsidP="000843B1">
      <w:pPr>
        <w:spacing w:after="0" w:line="240" w:lineRule="auto"/>
        <w:ind w:right="567"/>
        <w:jc w:val="both"/>
        <w:rPr>
          <w:rFonts w:ascii="Times New Roman" w:eastAsia="MS Mincho" w:hAnsi="Times New Roman" w:cs="Times New Roman"/>
          <w:lang w:val="en-US" w:eastAsia="ja-JP"/>
        </w:rPr>
      </w:pPr>
    </w:p>
    <w:p w:rsidR="000843B1" w:rsidRPr="000843B1" w:rsidRDefault="000843B1" w:rsidP="000843B1">
      <w:pPr>
        <w:spacing w:after="0" w:line="240" w:lineRule="auto"/>
        <w:ind w:right="567"/>
        <w:jc w:val="both"/>
        <w:rPr>
          <w:rFonts w:ascii="Times New Roman" w:eastAsia="MS Mincho" w:hAnsi="Times New Roman" w:cs="Times New Roman"/>
          <w:lang w:val="en-US" w:eastAsia="ja-JP"/>
        </w:rPr>
      </w:pPr>
      <w:r w:rsidRPr="000843B1">
        <w:rPr>
          <w:rFonts w:ascii="Times New Roman" w:eastAsia="MS Mincho" w:hAnsi="Times New Roman" w:cs="Times New Roman"/>
          <w:lang w:eastAsia="ja-JP"/>
        </w:rPr>
        <w:t>Оргкомитет</w:t>
      </w:r>
      <w:r w:rsidRPr="000843B1">
        <w:rPr>
          <w:rFonts w:ascii="Times New Roman" w:eastAsia="MS Mincho" w:hAnsi="Times New Roman" w:cs="Times New Roman"/>
          <w:lang w:val="en-US" w:eastAsia="ja-JP"/>
        </w:rPr>
        <w:t xml:space="preserve"> "BUILDING CLIMATE FORUM"</w:t>
      </w:r>
    </w:p>
    <w:p w:rsidR="000843B1" w:rsidRPr="000843B1" w:rsidRDefault="000843B1" w:rsidP="000843B1">
      <w:pPr>
        <w:spacing w:after="0" w:line="240" w:lineRule="auto"/>
        <w:ind w:right="567"/>
        <w:jc w:val="both"/>
        <w:rPr>
          <w:rFonts w:ascii="Times New Roman" w:eastAsia="MS Mincho" w:hAnsi="Times New Roman" w:cs="Times New Roman"/>
          <w:lang w:eastAsia="ja-JP"/>
        </w:rPr>
      </w:pPr>
      <w:r w:rsidRPr="000843B1">
        <w:rPr>
          <w:rFonts w:ascii="Times New Roman" w:eastAsia="MS Mincho" w:hAnsi="Times New Roman" w:cs="Times New Roman"/>
          <w:lang w:eastAsia="ja-JP"/>
        </w:rPr>
        <w:t>Компания «АЯК-Урал»</w:t>
      </w:r>
    </w:p>
    <w:p w:rsidR="000843B1" w:rsidRPr="000843B1" w:rsidRDefault="000843B1" w:rsidP="000843B1">
      <w:pPr>
        <w:spacing w:after="0" w:line="240" w:lineRule="auto"/>
        <w:ind w:right="567"/>
        <w:jc w:val="both"/>
        <w:rPr>
          <w:rFonts w:ascii="Times New Roman" w:eastAsia="MS Mincho" w:hAnsi="Times New Roman" w:cs="Times New Roman"/>
          <w:lang w:eastAsia="ja-JP"/>
        </w:rPr>
      </w:pPr>
      <w:r w:rsidRPr="000843B1">
        <w:rPr>
          <w:rFonts w:ascii="Times New Roman" w:eastAsia="MS Mincho" w:hAnsi="Times New Roman" w:cs="Times New Roman"/>
          <w:lang w:eastAsia="ja-JP"/>
        </w:rPr>
        <w:t>620144, г. Екатеринбург, ул.8  Марта, д.194 оф.303</w:t>
      </w:r>
    </w:p>
    <w:p w:rsidR="000843B1" w:rsidRPr="000843B1" w:rsidRDefault="000843B1" w:rsidP="000843B1">
      <w:pPr>
        <w:spacing w:after="0" w:line="240" w:lineRule="auto"/>
        <w:ind w:right="567"/>
        <w:jc w:val="both"/>
        <w:rPr>
          <w:rFonts w:ascii="Times New Roman" w:eastAsia="MS Mincho" w:hAnsi="Times New Roman" w:cs="Times New Roman"/>
          <w:lang w:eastAsia="ja-JP"/>
        </w:rPr>
      </w:pPr>
      <w:r w:rsidRPr="000843B1">
        <w:rPr>
          <w:rFonts w:ascii="Times New Roman" w:eastAsia="MS Mincho" w:hAnsi="Times New Roman" w:cs="Times New Roman"/>
          <w:lang w:eastAsia="ja-JP"/>
        </w:rPr>
        <w:t xml:space="preserve">Тел/факс: (343) 278-93-24; </w:t>
      </w:r>
    </w:p>
    <w:p w:rsidR="000843B1" w:rsidRPr="00DC59C4" w:rsidRDefault="000843B1" w:rsidP="000843B1">
      <w:pPr>
        <w:spacing w:after="0" w:line="240" w:lineRule="auto"/>
        <w:ind w:right="567"/>
        <w:jc w:val="both"/>
        <w:rPr>
          <w:rFonts w:ascii="Times New Roman" w:eastAsia="MS Mincho" w:hAnsi="Times New Roman" w:cs="Times New Roman"/>
          <w:lang w:val="en-US" w:eastAsia="ja-JP"/>
        </w:rPr>
      </w:pPr>
      <w:proofErr w:type="gramStart"/>
      <w:r w:rsidRPr="000843B1">
        <w:rPr>
          <w:rFonts w:ascii="Times New Roman" w:eastAsia="MS Mincho" w:hAnsi="Times New Roman" w:cs="Times New Roman"/>
          <w:lang w:val="en-US" w:eastAsia="ja-JP"/>
        </w:rPr>
        <w:t>e</w:t>
      </w:r>
      <w:r w:rsidRPr="00DC59C4">
        <w:rPr>
          <w:rFonts w:ascii="Times New Roman" w:eastAsia="MS Mincho" w:hAnsi="Times New Roman" w:cs="Times New Roman"/>
          <w:lang w:val="en-US" w:eastAsia="ja-JP"/>
        </w:rPr>
        <w:t>-</w:t>
      </w:r>
      <w:r w:rsidRPr="000843B1">
        <w:rPr>
          <w:rFonts w:ascii="Times New Roman" w:eastAsia="MS Mincho" w:hAnsi="Times New Roman" w:cs="Times New Roman"/>
          <w:lang w:val="en-US" w:eastAsia="ja-JP"/>
        </w:rPr>
        <w:t>mail</w:t>
      </w:r>
      <w:proofErr w:type="gramEnd"/>
      <w:r w:rsidRPr="00DC59C4">
        <w:rPr>
          <w:rFonts w:ascii="Times New Roman" w:eastAsia="MS Mincho" w:hAnsi="Times New Roman" w:cs="Times New Roman"/>
          <w:lang w:val="en-US" w:eastAsia="ja-JP"/>
        </w:rPr>
        <w:t xml:space="preserve">: </w:t>
      </w:r>
      <w:r w:rsidRPr="000843B1">
        <w:rPr>
          <w:rFonts w:ascii="Times New Roman" w:eastAsia="MS Mincho" w:hAnsi="Times New Roman" w:cs="Times New Roman"/>
          <w:lang w:val="en-US" w:eastAsia="ja-JP"/>
        </w:rPr>
        <w:t>itc</w:t>
      </w:r>
      <w:r w:rsidRPr="00DC59C4">
        <w:rPr>
          <w:rFonts w:ascii="Times New Roman" w:eastAsia="MS Mincho" w:hAnsi="Times New Roman" w:cs="Times New Roman"/>
          <w:lang w:val="en-US" w:eastAsia="ja-JP"/>
        </w:rPr>
        <w:t>@</w:t>
      </w:r>
      <w:r w:rsidRPr="000843B1">
        <w:rPr>
          <w:rFonts w:ascii="Times New Roman" w:eastAsia="MS Mincho" w:hAnsi="Times New Roman" w:cs="Times New Roman"/>
          <w:lang w:val="en-US" w:eastAsia="ja-JP"/>
        </w:rPr>
        <w:t>jac</w:t>
      </w:r>
      <w:r w:rsidRPr="00DC59C4">
        <w:rPr>
          <w:rFonts w:ascii="Times New Roman" w:eastAsia="MS Mincho" w:hAnsi="Times New Roman" w:cs="Times New Roman"/>
          <w:lang w:val="en-US" w:eastAsia="ja-JP"/>
        </w:rPr>
        <w:t>-</w:t>
      </w:r>
      <w:r w:rsidRPr="000843B1">
        <w:rPr>
          <w:rFonts w:ascii="Times New Roman" w:eastAsia="MS Mincho" w:hAnsi="Times New Roman" w:cs="Times New Roman"/>
          <w:lang w:val="en-US" w:eastAsia="ja-JP"/>
        </w:rPr>
        <w:t>ural</w:t>
      </w:r>
      <w:r w:rsidRPr="00DC59C4">
        <w:rPr>
          <w:rFonts w:ascii="Times New Roman" w:eastAsia="MS Mincho" w:hAnsi="Times New Roman" w:cs="Times New Roman"/>
          <w:lang w:val="en-US" w:eastAsia="ja-JP"/>
        </w:rPr>
        <w:t>.</w:t>
      </w:r>
      <w:r w:rsidRPr="000843B1">
        <w:rPr>
          <w:rFonts w:ascii="Times New Roman" w:eastAsia="MS Mincho" w:hAnsi="Times New Roman" w:cs="Times New Roman"/>
          <w:lang w:val="en-US" w:eastAsia="ja-JP"/>
        </w:rPr>
        <w:t>com</w:t>
      </w:r>
    </w:p>
    <w:p w:rsidR="000843B1" w:rsidRPr="00DC59C4" w:rsidRDefault="000843B1" w:rsidP="000843B1">
      <w:pPr>
        <w:spacing w:after="0" w:line="240" w:lineRule="auto"/>
        <w:ind w:right="567"/>
        <w:jc w:val="both"/>
        <w:rPr>
          <w:rFonts w:ascii="Times New Roman" w:eastAsia="MS Mincho" w:hAnsi="Times New Roman" w:cs="Times New Roman"/>
          <w:lang w:val="en-US" w:eastAsia="ja-JP"/>
        </w:rPr>
      </w:pPr>
      <w:proofErr w:type="gramStart"/>
      <w:r w:rsidRPr="000843B1">
        <w:rPr>
          <w:rFonts w:ascii="Times New Roman" w:eastAsia="MS Mincho" w:hAnsi="Times New Roman" w:cs="Times New Roman"/>
          <w:lang w:val="en-US" w:eastAsia="ja-JP"/>
        </w:rPr>
        <w:t>web</w:t>
      </w:r>
      <w:r w:rsidRPr="00DC59C4">
        <w:rPr>
          <w:rFonts w:ascii="Times New Roman" w:eastAsia="MS Mincho" w:hAnsi="Times New Roman" w:cs="Times New Roman"/>
          <w:lang w:val="en-US" w:eastAsia="ja-JP"/>
        </w:rPr>
        <w:t>-</w:t>
      </w:r>
      <w:r w:rsidRPr="000843B1">
        <w:rPr>
          <w:rFonts w:ascii="Times New Roman" w:eastAsia="MS Mincho" w:hAnsi="Times New Roman" w:cs="Times New Roman"/>
          <w:lang w:val="en-US" w:eastAsia="ja-JP"/>
        </w:rPr>
        <w:t>site</w:t>
      </w:r>
      <w:proofErr w:type="gramEnd"/>
      <w:r w:rsidRPr="00DC59C4">
        <w:rPr>
          <w:rFonts w:ascii="Times New Roman" w:eastAsia="MS Mincho" w:hAnsi="Times New Roman" w:cs="Times New Roman"/>
          <w:lang w:val="en-US" w:eastAsia="ja-JP"/>
        </w:rPr>
        <w:t xml:space="preserve">: </w:t>
      </w:r>
      <w:r w:rsidRPr="000843B1">
        <w:rPr>
          <w:rFonts w:ascii="Times New Roman" w:eastAsia="MS Mincho" w:hAnsi="Times New Roman" w:cs="Times New Roman"/>
          <w:lang w:eastAsia="ja-JP"/>
        </w:rPr>
        <w:t>АЯК</w:t>
      </w:r>
      <w:r w:rsidRPr="00DC59C4">
        <w:rPr>
          <w:rFonts w:ascii="Times New Roman" w:eastAsia="MS Mincho" w:hAnsi="Times New Roman" w:cs="Times New Roman"/>
          <w:lang w:val="en-US" w:eastAsia="ja-JP"/>
        </w:rPr>
        <w:t>-</w:t>
      </w:r>
      <w:r w:rsidRPr="000843B1">
        <w:rPr>
          <w:rFonts w:ascii="Times New Roman" w:eastAsia="MS Mincho" w:hAnsi="Times New Roman" w:cs="Times New Roman"/>
          <w:lang w:eastAsia="ja-JP"/>
        </w:rPr>
        <w:t>Урал</w:t>
      </w:r>
      <w:r w:rsidRPr="00DC59C4">
        <w:rPr>
          <w:rFonts w:ascii="Times New Roman" w:eastAsia="MS Mincho" w:hAnsi="Times New Roman" w:cs="Times New Roman"/>
          <w:lang w:val="en-US" w:eastAsia="ja-JP"/>
        </w:rPr>
        <w:t>.</w:t>
      </w:r>
      <w:r w:rsidRPr="000843B1">
        <w:rPr>
          <w:rFonts w:ascii="Times New Roman" w:eastAsia="MS Mincho" w:hAnsi="Times New Roman" w:cs="Times New Roman"/>
          <w:lang w:eastAsia="ja-JP"/>
        </w:rPr>
        <w:t>РФ</w:t>
      </w:r>
      <w:r w:rsidRPr="00DC59C4">
        <w:rPr>
          <w:rFonts w:ascii="Times New Roman" w:eastAsia="MS Mincho" w:hAnsi="Times New Roman" w:cs="Times New Roman"/>
          <w:lang w:val="en-US" w:eastAsia="ja-JP"/>
        </w:rPr>
        <w:t xml:space="preserve">, </w:t>
      </w:r>
      <w:r w:rsidRPr="000843B1">
        <w:rPr>
          <w:rFonts w:ascii="Times New Roman" w:eastAsia="MS Mincho" w:hAnsi="Times New Roman" w:cs="Times New Roman"/>
          <w:lang w:val="en-US" w:eastAsia="ja-JP"/>
        </w:rPr>
        <w:t>itc</w:t>
      </w:r>
      <w:r w:rsidRPr="00DC59C4">
        <w:rPr>
          <w:rFonts w:ascii="Times New Roman" w:eastAsia="MS Mincho" w:hAnsi="Times New Roman" w:cs="Times New Roman"/>
          <w:lang w:val="en-US" w:eastAsia="ja-JP"/>
        </w:rPr>
        <w:t>.</w:t>
      </w:r>
      <w:r w:rsidRPr="000843B1">
        <w:rPr>
          <w:rFonts w:ascii="Times New Roman" w:eastAsia="MS Mincho" w:hAnsi="Times New Roman" w:cs="Times New Roman"/>
          <w:lang w:val="en-US" w:eastAsia="ja-JP"/>
        </w:rPr>
        <w:t>jac</w:t>
      </w:r>
      <w:r w:rsidRPr="00DC59C4">
        <w:rPr>
          <w:rFonts w:ascii="Times New Roman" w:eastAsia="MS Mincho" w:hAnsi="Times New Roman" w:cs="Times New Roman"/>
          <w:lang w:val="en-US" w:eastAsia="ja-JP"/>
        </w:rPr>
        <w:t>-</w:t>
      </w:r>
      <w:r w:rsidRPr="000843B1">
        <w:rPr>
          <w:rFonts w:ascii="Times New Roman" w:eastAsia="MS Mincho" w:hAnsi="Times New Roman" w:cs="Times New Roman"/>
          <w:lang w:val="en-US" w:eastAsia="ja-JP"/>
        </w:rPr>
        <w:t>ural</w:t>
      </w:r>
      <w:r w:rsidRPr="00DC59C4">
        <w:rPr>
          <w:rFonts w:ascii="Times New Roman" w:eastAsia="MS Mincho" w:hAnsi="Times New Roman" w:cs="Times New Roman"/>
          <w:lang w:val="en-US" w:eastAsia="ja-JP"/>
        </w:rPr>
        <w:t>.</w:t>
      </w:r>
      <w:r w:rsidRPr="000843B1">
        <w:rPr>
          <w:rFonts w:ascii="Times New Roman" w:eastAsia="MS Mincho" w:hAnsi="Times New Roman" w:cs="Times New Roman"/>
          <w:lang w:val="en-US" w:eastAsia="ja-JP"/>
        </w:rPr>
        <w:t>com</w:t>
      </w:r>
    </w:p>
    <w:p w:rsidR="000843B1" w:rsidRPr="00DC59C4" w:rsidRDefault="000843B1" w:rsidP="000843B1">
      <w:pPr>
        <w:spacing w:after="0" w:line="240" w:lineRule="auto"/>
        <w:ind w:right="567"/>
        <w:jc w:val="both"/>
        <w:rPr>
          <w:rFonts w:ascii="Times New Roman" w:eastAsia="MS Mincho" w:hAnsi="Times New Roman" w:cs="Times New Roman"/>
          <w:lang w:val="en-US" w:eastAsia="ja-JP"/>
        </w:rPr>
      </w:pPr>
    </w:p>
    <w:p w:rsidR="000843B1" w:rsidRPr="000843B1" w:rsidRDefault="000843B1" w:rsidP="000843B1">
      <w:pPr>
        <w:spacing w:after="0" w:line="240" w:lineRule="auto"/>
        <w:ind w:right="567"/>
        <w:jc w:val="both"/>
        <w:rPr>
          <w:rFonts w:ascii="Times New Roman" w:eastAsia="MS Mincho" w:hAnsi="Times New Roman" w:cs="Times New Roman"/>
          <w:lang w:eastAsia="ja-JP"/>
        </w:rPr>
      </w:pPr>
      <w:r w:rsidRPr="000843B1">
        <w:rPr>
          <w:rFonts w:ascii="Times New Roman" w:eastAsia="MS Mincho" w:hAnsi="Times New Roman" w:cs="Times New Roman"/>
          <w:lang w:eastAsia="ja-JP"/>
        </w:rPr>
        <w:t>Контактное лицо: Томилова Елена Валерьевна,</w:t>
      </w:r>
    </w:p>
    <w:p w:rsidR="000843B1" w:rsidRPr="000843B1" w:rsidRDefault="000843B1" w:rsidP="000843B1">
      <w:pPr>
        <w:spacing w:after="0" w:line="240" w:lineRule="auto"/>
        <w:ind w:right="567"/>
        <w:jc w:val="both"/>
        <w:rPr>
          <w:rFonts w:ascii="Times New Roman" w:eastAsia="MS Mincho" w:hAnsi="Times New Roman" w:cs="Times New Roman"/>
          <w:lang w:eastAsia="ja-JP"/>
        </w:rPr>
      </w:pPr>
      <w:r w:rsidRPr="000843B1">
        <w:rPr>
          <w:rFonts w:ascii="Times New Roman" w:eastAsia="MS Mincho" w:hAnsi="Times New Roman" w:cs="Times New Roman"/>
          <w:lang w:eastAsia="ja-JP"/>
        </w:rPr>
        <w:t xml:space="preserve"> руководитель службы развития</w:t>
      </w:r>
    </w:p>
    <w:p w:rsidR="000843B1" w:rsidRPr="000843B1" w:rsidRDefault="000843B1" w:rsidP="000843B1">
      <w:pPr>
        <w:spacing w:after="0" w:line="240" w:lineRule="auto"/>
        <w:ind w:right="567"/>
        <w:jc w:val="both"/>
        <w:rPr>
          <w:rFonts w:ascii="Times New Roman" w:eastAsia="MS Mincho" w:hAnsi="Times New Roman" w:cs="Times New Roman"/>
          <w:lang w:eastAsia="ja-JP"/>
        </w:rPr>
      </w:pPr>
      <w:r w:rsidRPr="000843B1">
        <w:rPr>
          <w:rFonts w:ascii="Times New Roman" w:eastAsia="MS Mincho" w:hAnsi="Times New Roman" w:cs="Times New Roman"/>
          <w:lang w:eastAsia="ja-JP"/>
        </w:rPr>
        <w:t>Тел. (343) 278-93-24 (вн.300)</w:t>
      </w:r>
    </w:p>
    <w:p w:rsidR="000843B1" w:rsidRPr="000843B1" w:rsidRDefault="000843B1" w:rsidP="000843B1">
      <w:pPr>
        <w:spacing w:after="0" w:line="240" w:lineRule="auto"/>
        <w:ind w:right="567"/>
        <w:jc w:val="both"/>
        <w:rPr>
          <w:rFonts w:ascii="Times New Roman" w:eastAsia="MS Mincho" w:hAnsi="Times New Roman" w:cs="Times New Roman"/>
          <w:lang w:eastAsia="ja-JP"/>
        </w:rPr>
      </w:pPr>
      <w:r w:rsidRPr="000843B1">
        <w:rPr>
          <w:rFonts w:ascii="Times New Roman" w:eastAsia="MS Mincho" w:hAnsi="Times New Roman" w:cs="Times New Roman"/>
          <w:lang w:eastAsia="ja-JP"/>
        </w:rPr>
        <w:t>Сот.8 950 555 60 99</w:t>
      </w:r>
    </w:p>
    <w:p w:rsidR="000843B1" w:rsidRPr="000843B1" w:rsidRDefault="000843B1" w:rsidP="000843B1">
      <w:pPr>
        <w:spacing w:after="0" w:line="240" w:lineRule="auto"/>
        <w:ind w:right="567"/>
        <w:jc w:val="both"/>
        <w:rPr>
          <w:rFonts w:ascii="Times New Roman" w:eastAsia="MS Mincho" w:hAnsi="Times New Roman" w:cs="Times New Roman"/>
          <w:lang w:eastAsia="ja-JP"/>
        </w:rPr>
      </w:pPr>
    </w:p>
    <w:p w:rsidR="000843B1" w:rsidRDefault="000843B1" w:rsidP="000843B1">
      <w:pPr>
        <w:spacing w:after="0" w:line="240" w:lineRule="auto"/>
        <w:ind w:left="142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43B1" w:rsidRDefault="000843B1" w:rsidP="000843B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41F5" w:rsidRDefault="00AF41F5" w:rsidP="000843B1">
      <w:pPr>
        <w:spacing w:after="0" w:line="240" w:lineRule="auto"/>
        <w:ind w:left="142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AF41F5" w:rsidSect="009746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64DEE"/>
    <w:multiLevelType w:val="hybridMultilevel"/>
    <w:tmpl w:val="C06693A4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">
    <w:nsid w:val="0EB57050"/>
    <w:multiLevelType w:val="multilevel"/>
    <w:tmpl w:val="0D04C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A5376F"/>
    <w:multiLevelType w:val="hybridMultilevel"/>
    <w:tmpl w:val="DC9CF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7F4F69"/>
    <w:multiLevelType w:val="hybridMultilevel"/>
    <w:tmpl w:val="80001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E64545"/>
    <w:multiLevelType w:val="hybridMultilevel"/>
    <w:tmpl w:val="ED461EE8"/>
    <w:lvl w:ilvl="0" w:tplc="F3802A74">
      <w:numFmt w:val="bullet"/>
      <w:lvlText w:val=""/>
      <w:lvlJc w:val="left"/>
      <w:pPr>
        <w:ind w:left="840" w:hanging="48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1C01EC"/>
    <w:multiLevelType w:val="hybridMultilevel"/>
    <w:tmpl w:val="0CDE227E"/>
    <w:lvl w:ilvl="0" w:tplc="3A4AA5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0190D57"/>
    <w:multiLevelType w:val="hybridMultilevel"/>
    <w:tmpl w:val="DF80A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0765EE"/>
    <w:multiLevelType w:val="hybridMultilevel"/>
    <w:tmpl w:val="65C0F4DA"/>
    <w:lvl w:ilvl="0" w:tplc="F3802A74">
      <w:numFmt w:val="bullet"/>
      <w:lvlText w:val=""/>
      <w:lvlJc w:val="left"/>
      <w:pPr>
        <w:ind w:left="840" w:hanging="48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971812"/>
    <w:multiLevelType w:val="hybridMultilevel"/>
    <w:tmpl w:val="2EDAE010"/>
    <w:lvl w:ilvl="0" w:tplc="66BCC02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677C5DCB"/>
    <w:multiLevelType w:val="hybridMultilevel"/>
    <w:tmpl w:val="173E1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0C4EEF"/>
    <w:multiLevelType w:val="hybridMultilevel"/>
    <w:tmpl w:val="BF5E1D40"/>
    <w:lvl w:ilvl="0" w:tplc="B8F2B4D4">
      <w:start w:val="1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7C866549"/>
    <w:multiLevelType w:val="hybridMultilevel"/>
    <w:tmpl w:val="EEBE8180"/>
    <w:lvl w:ilvl="0" w:tplc="04190001">
      <w:start w:val="1"/>
      <w:numFmt w:val="bullet"/>
      <w:lvlText w:val=""/>
      <w:lvlJc w:val="left"/>
      <w:pPr>
        <w:ind w:left="840" w:hanging="4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5"/>
  </w:num>
  <w:num w:numId="5">
    <w:abstractNumId w:val="10"/>
  </w:num>
  <w:num w:numId="6">
    <w:abstractNumId w:val="0"/>
  </w:num>
  <w:num w:numId="7">
    <w:abstractNumId w:val="3"/>
  </w:num>
  <w:num w:numId="8">
    <w:abstractNumId w:val="2"/>
  </w:num>
  <w:num w:numId="9">
    <w:abstractNumId w:val="6"/>
  </w:num>
  <w:num w:numId="10">
    <w:abstractNumId w:val="4"/>
  </w:num>
  <w:num w:numId="11">
    <w:abstractNumId w:val="7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savePreviewPicture/>
  <w:compat/>
  <w:rsids>
    <w:rsidRoot w:val="00B374B4"/>
    <w:rsid w:val="000355F3"/>
    <w:rsid w:val="000843B1"/>
    <w:rsid w:val="000861F8"/>
    <w:rsid w:val="000C7C53"/>
    <w:rsid w:val="000D7612"/>
    <w:rsid w:val="0011422B"/>
    <w:rsid w:val="001375E1"/>
    <w:rsid w:val="00155498"/>
    <w:rsid w:val="00182602"/>
    <w:rsid w:val="001F1B38"/>
    <w:rsid w:val="00235AA1"/>
    <w:rsid w:val="00242592"/>
    <w:rsid w:val="002607EF"/>
    <w:rsid w:val="00284027"/>
    <w:rsid w:val="002A60B7"/>
    <w:rsid w:val="002B0C07"/>
    <w:rsid w:val="002B4503"/>
    <w:rsid w:val="002D2AF2"/>
    <w:rsid w:val="0038538B"/>
    <w:rsid w:val="00395E8E"/>
    <w:rsid w:val="003C1F7F"/>
    <w:rsid w:val="003D7C9C"/>
    <w:rsid w:val="00434F44"/>
    <w:rsid w:val="00446808"/>
    <w:rsid w:val="00461D9E"/>
    <w:rsid w:val="004666B6"/>
    <w:rsid w:val="00474483"/>
    <w:rsid w:val="00482EEF"/>
    <w:rsid w:val="004B6589"/>
    <w:rsid w:val="004C3A6A"/>
    <w:rsid w:val="004F1BF2"/>
    <w:rsid w:val="00533455"/>
    <w:rsid w:val="00561E72"/>
    <w:rsid w:val="00583B91"/>
    <w:rsid w:val="00602228"/>
    <w:rsid w:val="0062064D"/>
    <w:rsid w:val="00625FE1"/>
    <w:rsid w:val="00636BBC"/>
    <w:rsid w:val="006701D7"/>
    <w:rsid w:val="00684BE9"/>
    <w:rsid w:val="00773447"/>
    <w:rsid w:val="0079624F"/>
    <w:rsid w:val="007C449A"/>
    <w:rsid w:val="007E42CD"/>
    <w:rsid w:val="007F0313"/>
    <w:rsid w:val="00803F06"/>
    <w:rsid w:val="00822367"/>
    <w:rsid w:val="008234B9"/>
    <w:rsid w:val="00823C90"/>
    <w:rsid w:val="008501DA"/>
    <w:rsid w:val="0097182A"/>
    <w:rsid w:val="009746BD"/>
    <w:rsid w:val="009748E0"/>
    <w:rsid w:val="00987E7D"/>
    <w:rsid w:val="009A170C"/>
    <w:rsid w:val="009A559D"/>
    <w:rsid w:val="009C53D7"/>
    <w:rsid w:val="00A2156A"/>
    <w:rsid w:val="00A22E2B"/>
    <w:rsid w:val="00A3714A"/>
    <w:rsid w:val="00A414E4"/>
    <w:rsid w:val="00A4295F"/>
    <w:rsid w:val="00A77565"/>
    <w:rsid w:val="00AC004C"/>
    <w:rsid w:val="00AC6F7E"/>
    <w:rsid w:val="00AE0DA1"/>
    <w:rsid w:val="00AF41F5"/>
    <w:rsid w:val="00B03E44"/>
    <w:rsid w:val="00B374B4"/>
    <w:rsid w:val="00B65921"/>
    <w:rsid w:val="00BE1690"/>
    <w:rsid w:val="00C36B87"/>
    <w:rsid w:val="00C62523"/>
    <w:rsid w:val="00C64BC0"/>
    <w:rsid w:val="00C70174"/>
    <w:rsid w:val="00D8776F"/>
    <w:rsid w:val="00D94DDA"/>
    <w:rsid w:val="00D97A18"/>
    <w:rsid w:val="00DA683E"/>
    <w:rsid w:val="00DC59C4"/>
    <w:rsid w:val="00E03CBA"/>
    <w:rsid w:val="00E22AAF"/>
    <w:rsid w:val="00E42A4D"/>
    <w:rsid w:val="00E7597D"/>
    <w:rsid w:val="00E869B3"/>
    <w:rsid w:val="00EB7DD4"/>
    <w:rsid w:val="00ED58E2"/>
    <w:rsid w:val="00F304BE"/>
    <w:rsid w:val="00F607EE"/>
    <w:rsid w:val="00F86113"/>
    <w:rsid w:val="00F86546"/>
    <w:rsid w:val="00FB2C83"/>
    <w:rsid w:val="00FC53CB"/>
    <w:rsid w:val="00FD5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4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3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83B9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22E2B"/>
    <w:pPr>
      <w:ind w:left="720"/>
      <w:contextualSpacing/>
    </w:pPr>
  </w:style>
  <w:style w:type="table" w:styleId="a6">
    <w:name w:val="Table Grid"/>
    <w:basedOn w:val="a1"/>
    <w:uiPriority w:val="39"/>
    <w:rsid w:val="002607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BE1690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8">
    <w:name w:val="Верхний колонтитул Знак"/>
    <w:basedOn w:val="a0"/>
    <w:link w:val="a7"/>
    <w:uiPriority w:val="99"/>
    <w:rsid w:val="00BE1690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wmi-callto">
    <w:name w:val="wmi-callto"/>
    <w:basedOn w:val="a0"/>
    <w:rsid w:val="00BE16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5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7275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19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5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FFA09-A447-41C5-BEFC-644DA0327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Валерьевна Томилова</dc:creator>
  <cp:lastModifiedBy>1</cp:lastModifiedBy>
  <cp:revision>2</cp:revision>
  <cp:lastPrinted>2019-08-29T08:41:00Z</cp:lastPrinted>
  <dcterms:created xsi:type="dcterms:W3CDTF">2019-11-05T09:58:00Z</dcterms:created>
  <dcterms:modified xsi:type="dcterms:W3CDTF">2019-11-05T09:58:00Z</dcterms:modified>
</cp:coreProperties>
</file>